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C440D0" w:rsidRPr="00E1592E" w:rsidTr="001E27B1">
        <w:tc>
          <w:tcPr>
            <w:tcW w:w="9054" w:type="dxa"/>
          </w:tcPr>
          <w:p w:rsidR="00C440D0" w:rsidRPr="00E1592E" w:rsidRDefault="00C440D0" w:rsidP="00C440D0">
            <w:pPr>
              <w:spacing w:line="360" w:lineRule="auto"/>
              <w:jc w:val="both"/>
              <w:rPr>
                <w:rFonts w:ascii="Arial" w:hAnsi="Arial"/>
                <w:lang w:val="es-MX"/>
              </w:rPr>
            </w:pPr>
            <w:r w:rsidRPr="00E1592E"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68580</wp:posOffset>
                  </wp:positionV>
                  <wp:extent cx="5612130" cy="1562100"/>
                  <wp:effectExtent l="0" t="0" r="0" b="0"/>
                  <wp:wrapTight wrapText="bothSides">
                    <wp:wrapPolygon edited="0">
                      <wp:start x="0" y="0"/>
                      <wp:lineTo x="0" y="21337"/>
                      <wp:lineTo x="21556" y="21337"/>
                      <wp:lineTo x="21556" y="0"/>
                      <wp:lineTo x="0" y="0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035"/>
                          <a:stretch/>
                        </pic:blipFill>
                        <pic:spPr bwMode="auto">
                          <a:xfrm>
                            <a:off x="0" y="0"/>
                            <a:ext cx="561213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E27B1" w:rsidRPr="00E1592E" w:rsidRDefault="00F105BD" w:rsidP="001E27B1">
      <w:pPr>
        <w:pStyle w:val="MCTitle"/>
        <w:rPr>
          <w:lang w:val="es-MX"/>
        </w:rPr>
      </w:pPr>
      <w:r w:rsidRPr="00E1592E">
        <w:rPr>
          <w:lang w:val="es-MX"/>
        </w:rPr>
        <w:t>Título</w:t>
      </w:r>
      <w:r w:rsidR="00874CBD">
        <w:rPr>
          <w:lang w:val="es-MX"/>
        </w:rPr>
        <w:t>: L</w:t>
      </w:r>
      <w:r w:rsidRPr="00E1592E">
        <w:rPr>
          <w:lang w:val="es-MX"/>
        </w:rPr>
        <w:t xml:space="preserve">etra Times New </w:t>
      </w:r>
      <w:proofErr w:type="spellStart"/>
      <w:r w:rsidRPr="00E1592E">
        <w:rPr>
          <w:lang w:val="es-MX"/>
        </w:rPr>
        <w:t>Roman</w:t>
      </w:r>
      <w:proofErr w:type="spellEnd"/>
      <w:r w:rsidRPr="00E1592E">
        <w:rPr>
          <w:lang w:val="es-MX"/>
        </w:rPr>
        <w:t>-Negrita</w:t>
      </w:r>
      <w:r w:rsidR="001E27B1" w:rsidRPr="00E1592E">
        <w:rPr>
          <w:lang w:val="es-MX"/>
        </w:rPr>
        <w:t xml:space="preserve">, </w:t>
      </w:r>
      <w:r w:rsidRPr="00E1592E">
        <w:rPr>
          <w:lang w:val="es-MX"/>
        </w:rPr>
        <w:t>18 puntos, Centrado</w:t>
      </w:r>
    </w:p>
    <w:p w:rsidR="001E27B1" w:rsidRPr="00E1592E" w:rsidRDefault="001E27B1" w:rsidP="001E27B1">
      <w:pPr>
        <w:jc w:val="center"/>
        <w:rPr>
          <w:b/>
          <w:sz w:val="22"/>
          <w:lang w:val="es-MX"/>
        </w:rPr>
      </w:pPr>
    </w:p>
    <w:p w:rsidR="001E27B1" w:rsidRPr="00E1592E" w:rsidRDefault="00F105BD" w:rsidP="001E27B1">
      <w:pPr>
        <w:pStyle w:val="MCAuthor"/>
        <w:rPr>
          <w:lang w:val="es-MX"/>
        </w:rPr>
      </w:pPr>
      <w:r w:rsidRPr="00E1592E">
        <w:rPr>
          <w:lang w:val="es-MX"/>
        </w:rPr>
        <w:t>Nombre de los Autore</w:t>
      </w:r>
      <w:r w:rsidR="001E27B1" w:rsidRPr="00E1592E">
        <w:rPr>
          <w:lang w:val="es-MX"/>
        </w:rPr>
        <w:t>s [</w:t>
      </w:r>
      <w:r w:rsidRPr="00E1592E">
        <w:rPr>
          <w:lang w:val="es-MX"/>
        </w:rPr>
        <w:t>Negrita, 10 puntos, centrado</w:t>
      </w:r>
      <w:r w:rsidR="001E27B1" w:rsidRPr="00E1592E">
        <w:rPr>
          <w:lang w:val="es-MX"/>
        </w:rPr>
        <w:t>]</w:t>
      </w:r>
    </w:p>
    <w:p w:rsidR="001E27B1" w:rsidRPr="00E1592E" w:rsidRDefault="00F105BD" w:rsidP="001E27B1">
      <w:pPr>
        <w:pStyle w:val="MCAuthorAffiliation"/>
        <w:rPr>
          <w:rFonts w:ascii="Times New Roman" w:hAnsi="Times New Roman"/>
          <w:lang w:val="es-MX"/>
        </w:rPr>
      </w:pPr>
      <w:r w:rsidRPr="00E1592E">
        <w:rPr>
          <w:rFonts w:ascii="Times New Roman" w:hAnsi="Times New Roman"/>
          <w:lang w:val="es-MX"/>
        </w:rPr>
        <w:t>Institución de adscripción los autores</w:t>
      </w:r>
      <w:r w:rsidR="001E27B1" w:rsidRPr="00E1592E">
        <w:rPr>
          <w:rFonts w:ascii="Times New Roman" w:hAnsi="Times New Roman"/>
          <w:lang w:val="es-MX"/>
        </w:rPr>
        <w:t xml:space="preserve"> (</w:t>
      </w:r>
      <w:r w:rsidRPr="00E1592E">
        <w:rPr>
          <w:rFonts w:ascii="Times New Roman" w:hAnsi="Times New Roman"/>
          <w:lang w:val="es-MX"/>
        </w:rPr>
        <w:t>itálica, centrada, 8 puntos)</w:t>
      </w:r>
      <w:bookmarkStart w:id="0" w:name="_GoBack"/>
      <w:bookmarkEnd w:id="0"/>
    </w:p>
    <w:p w:rsidR="001E27B1" w:rsidRPr="00E1592E" w:rsidRDefault="00F105BD" w:rsidP="001E27B1">
      <w:pPr>
        <w:pStyle w:val="MCAuthorAffiliation"/>
        <w:rPr>
          <w:rFonts w:ascii="Times New Roman" w:hAnsi="Times New Roman"/>
          <w:lang w:val="es-MX"/>
        </w:rPr>
      </w:pPr>
      <w:r w:rsidRPr="00E1592E">
        <w:rPr>
          <w:rFonts w:ascii="Times New Roman" w:hAnsi="Times New Roman"/>
          <w:lang w:val="es-MX"/>
        </w:rPr>
        <w:t xml:space="preserve"> Correo_electrónico_del_@</w:t>
      </w:r>
      <w:proofErr w:type="spellStart"/>
      <w:r w:rsidRPr="00E1592E">
        <w:rPr>
          <w:rFonts w:ascii="Times New Roman" w:hAnsi="Times New Roman"/>
          <w:lang w:val="es-MX"/>
        </w:rPr>
        <w:t>autor_de.correspondencia</w:t>
      </w:r>
      <w:proofErr w:type="spellEnd"/>
      <w:r w:rsidR="001E27B1" w:rsidRPr="00E1592E">
        <w:rPr>
          <w:rFonts w:ascii="Times New Roman" w:hAnsi="Times New Roman"/>
          <w:lang w:val="es-MX"/>
        </w:rPr>
        <w:t>: (</w:t>
      </w:r>
      <w:r w:rsidRPr="00E1592E">
        <w:rPr>
          <w:rFonts w:ascii="Times New Roman" w:hAnsi="Times New Roman"/>
          <w:lang w:val="es-MX"/>
        </w:rPr>
        <w:t>itálica, centrada, 8 puntos</w:t>
      </w:r>
      <w:r w:rsidR="001E27B1" w:rsidRPr="00E1592E">
        <w:rPr>
          <w:rFonts w:ascii="Times New Roman" w:hAnsi="Times New Roman"/>
          <w:lang w:val="es-MX"/>
        </w:rPr>
        <w:t>)</w:t>
      </w:r>
    </w:p>
    <w:p w:rsidR="001E27B1" w:rsidRPr="00E1592E" w:rsidRDefault="001E27B1" w:rsidP="001E27B1">
      <w:pPr>
        <w:rPr>
          <w:lang w:val="es-MX"/>
        </w:rPr>
      </w:pPr>
    </w:p>
    <w:p w:rsidR="001E27B1" w:rsidRPr="00E1592E" w:rsidRDefault="008B3288" w:rsidP="001E27B1">
      <w:pPr>
        <w:pStyle w:val="MCAbstract"/>
        <w:rPr>
          <w:sz w:val="18"/>
          <w:lang w:val="es-MX"/>
        </w:rPr>
      </w:pPr>
      <w:r w:rsidRPr="00E1592E">
        <w:rPr>
          <w:b/>
          <w:lang w:val="es-MX"/>
        </w:rPr>
        <w:t>Resumen</w:t>
      </w:r>
      <w:r w:rsidR="001E27B1" w:rsidRPr="00E1592E">
        <w:rPr>
          <w:b/>
          <w:lang w:val="es-MX"/>
        </w:rPr>
        <w:t>:</w:t>
      </w:r>
      <w:r w:rsidR="001E27B1" w:rsidRPr="00E1592E">
        <w:rPr>
          <w:lang w:val="es-MX"/>
        </w:rPr>
        <w:t xml:space="preserve"> </w:t>
      </w:r>
      <w:r w:rsidR="00F105BD" w:rsidRPr="00E1592E">
        <w:rPr>
          <w:lang w:val="es-MX"/>
        </w:rPr>
        <w:t>0.5 in. (1.27 cm) de margen derecho e izquierdo</w:t>
      </w:r>
      <w:r w:rsidR="001E27B1" w:rsidRPr="00E1592E">
        <w:rPr>
          <w:lang w:val="es-MX"/>
        </w:rPr>
        <w:t xml:space="preserve">, </w:t>
      </w:r>
      <w:r w:rsidR="00F105BD" w:rsidRPr="00E1592E">
        <w:rPr>
          <w:lang w:val="es-MX"/>
        </w:rPr>
        <w:t>párrafo justificado</w:t>
      </w:r>
      <w:r w:rsidR="001E27B1" w:rsidRPr="00E1592E">
        <w:rPr>
          <w:lang w:val="es-MX"/>
        </w:rPr>
        <w:t xml:space="preserve"> </w:t>
      </w:r>
      <w:r w:rsidR="00F105BD" w:rsidRPr="00E1592E">
        <w:rPr>
          <w:lang w:val="es-MX"/>
        </w:rPr>
        <w:t>en ambos lados</w:t>
      </w:r>
      <w:r w:rsidR="001E27B1" w:rsidRPr="00E1592E">
        <w:rPr>
          <w:lang w:val="es-MX"/>
        </w:rPr>
        <w:t xml:space="preserve">, </w:t>
      </w:r>
      <w:r w:rsidR="00F105BD" w:rsidRPr="00E1592E">
        <w:rPr>
          <w:lang w:val="es-MX"/>
        </w:rPr>
        <w:t>y usar el mismo tipo de letra que en el cuerpo del manuscrito</w:t>
      </w:r>
      <w:r w:rsidR="001E27B1" w:rsidRPr="00E1592E">
        <w:rPr>
          <w:lang w:val="es-MX"/>
        </w:rPr>
        <w:t xml:space="preserve">. </w:t>
      </w:r>
      <w:r w:rsidR="00247F7F" w:rsidRPr="00E1592E">
        <w:rPr>
          <w:lang w:val="es-MX"/>
        </w:rPr>
        <w:t>El</w:t>
      </w:r>
      <w:r w:rsidR="00F105BD" w:rsidRPr="00E1592E">
        <w:rPr>
          <w:lang w:val="es-MX"/>
        </w:rPr>
        <w:t xml:space="preserve"> resumen debe</w:t>
      </w:r>
      <w:r w:rsidR="00247F7F" w:rsidRPr="00E1592E">
        <w:rPr>
          <w:lang w:val="es-MX"/>
        </w:rPr>
        <w:t xml:space="preserve"> ser </w:t>
      </w:r>
      <w:r w:rsidRPr="00E1592E">
        <w:rPr>
          <w:lang w:val="es-MX"/>
        </w:rPr>
        <w:t>informativo</w:t>
      </w:r>
      <w:r w:rsidR="00247F7F" w:rsidRPr="00E1592E">
        <w:rPr>
          <w:lang w:val="es-MX"/>
        </w:rPr>
        <w:t xml:space="preserve"> y debe</w:t>
      </w:r>
      <w:r w:rsidR="00F105BD" w:rsidRPr="00E1592E">
        <w:rPr>
          <w:lang w:val="es-MX"/>
        </w:rPr>
        <w:t xml:space="preserve"> contener</w:t>
      </w:r>
      <w:r w:rsidR="00247F7F" w:rsidRPr="00E1592E">
        <w:rPr>
          <w:lang w:val="es-MX"/>
        </w:rPr>
        <w:t xml:space="preserve"> una breve introdu</w:t>
      </w:r>
      <w:r w:rsidRPr="00E1592E">
        <w:rPr>
          <w:lang w:val="es-MX"/>
        </w:rPr>
        <w:t>c</w:t>
      </w:r>
      <w:r w:rsidR="00247F7F" w:rsidRPr="00E1592E">
        <w:rPr>
          <w:lang w:val="es-MX"/>
        </w:rPr>
        <w:t xml:space="preserve">ción al problema, la metodología empleada y los resultados y </w:t>
      </w:r>
      <w:r w:rsidRPr="00E1592E">
        <w:rPr>
          <w:lang w:val="es-MX"/>
        </w:rPr>
        <w:t>conclusiones</w:t>
      </w:r>
      <w:r w:rsidR="00247F7F" w:rsidRPr="00E1592E">
        <w:rPr>
          <w:lang w:val="es-MX"/>
        </w:rPr>
        <w:t xml:space="preserve"> más importantes obtenidos.</w:t>
      </w:r>
      <w:r w:rsidR="001E27B1" w:rsidRPr="00E1592E">
        <w:rPr>
          <w:lang w:val="es-MX"/>
        </w:rPr>
        <w:t xml:space="preserve"> </w:t>
      </w:r>
    </w:p>
    <w:p w:rsidR="001E27B1" w:rsidRPr="00E1592E" w:rsidRDefault="00247F7F" w:rsidP="001E27B1">
      <w:pPr>
        <w:pStyle w:val="MCOCIS"/>
        <w:rPr>
          <w:lang w:val="es-MX"/>
        </w:rPr>
      </w:pPr>
      <w:r w:rsidRPr="00E1592E">
        <w:rPr>
          <w:b/>
          <w:lang w:val="es-MX"/>
        </w:rPr>
        <w:t>Palabras clave</w:t>
      </w:r>
      <w:r w:rsidR="001E27B1" w:rsidRPr="00E1592E">
        <w:rPr>
          <w:b/>
          <w:lang w:val="es-MX"/>
        </w:rPr>
        <w:t>:</w:t>
      </w:r>
      <w:r w:rsidRPr="00E1592E">
        <w:rPr>
          <w:b/>
          <w:lang w:val="es-MX"/>
        </w:rPr>
        <w:t xml:space="preserve"> Deben ser incluidas entre tres, y 5, palabras clave, separadas, por comas.</w:t>
      </w:r>
      <w:r w:rsidR="001E27B1" w:rsidRPr="00E1592E">
        <w:rPr>
          <w:lang w:val="es-MX"/>
        </w:rPr>
        <w:t xml:space="preserve"> </w:t>
      </w:r>
    </w:p>
    <w:p w:rsidR="001E27B1" w:rsidRPr="00E1592E" w:rsidRDefault="001E27B1" w:rsidP="001E27B1">
      <w:pPr>
        <w:pStyle w:val="MCSectionHead"/>
        <w:spacing w:before="0"/>
        <w:rPr>
          <w:lang w:val="es-MX"/>
        </w:rPr>
      </w:pPr>
    </w:p>
    <w:p w:rsidR="001E27B1" w:rsidRPr="00E1592E" w:rsidRDefault="001E27B1" w:rsidP="001E27B1">
      <w:pPr>
        <w:pStyle w:val="MCSectionHead"/>
        <w:spacing w:before="0"/>
        <w:jc w:val="left"/>
        <w:rPr>
          <w:lang w:val="es-MX"/>
        </w:rPr>
      </w:pPr>
      <w:r w:rsidRPr="00E1592E">
        <w:rPr>
          <w:lang w:val="es-MX"/>
        </w:rPr>
        <w:t xml:space="preserve">1. </w:t>
      </w:r>
      <w:r w:rsidR="00B67E39" w:rsidRPr="00E1592E">
        <w:rPr>
          <w:lang w:val="es-MX"/>
        </w:rPr>
        <w:t>Introducción al estilo del documento, formato del texto y márgenes de la página</w:t>
      </w:r>
    </w:p>
    <w:p w:rsidR="001E27B1" w:rsidRPr="00E1592E" w:rsidRDefault="00B67E39" w:rsidP="00B67E39">
      <w:pPr>
        <w:pStyle w:val="MCBody"/>
        <w:rPr>
          <w:lang w:val="es-MX"/>
        </w:rPr>
      </w:pPr>
      <w:r w:rsidRPr="00E1592E">
        <w:rPr>
          <w:lang w:val="es-MX"/>
        </w:rPr>
        <w:t xml:space="preserve">La apariencia de este texto </w:t>
      </w:r>
      <w:r w:rsidR="008B3288" w:rsidRPr="00E1592E">
        <w:rPr>
          <w:lang w:val="es-MX"/>
        </w:rPr>
        <w:t>refleja</w:t>
      </w:r>
      <w:r w:rsidRPr="00E1592E">
        <w:rPr>
          <w:lang w:val="es-MX"/>
        </w:rPr>
        <w:t xml:space="preserve"> los requisitos del estilo del documento sugeridos.</w:t>
      </w:r>
      <w:r w:rsidR="001E27B1" w:rsidRPr="00E1592E">
        <w:rPr>
          <w:lang w:val="es-MX"/>
        </w:rPr>
        <w:t xml:space="preserve"> </w:t>
      </w:r>
      <w:r w:rsidRPr="00E1592E">
        <w:rPr>
          <w:lang w:val="es-MX"/>
        </w:rPr>
        <w:t>Puesto que no tenemos una guía específica en la cual se especifiquen las características del documento, es recomendable trabajar sobre este mismo texto, procurando respetar todas las características de éste.</w:t>
      </w:r>
    </w:p>
    <w:p w:rsidR="001E27B1" w:rsidRPr="00E1592E" w:rsidRDefault="00B67E39" w:rsidP="001E27B1">
      <w:pPr>
        <w:pStyle w:val="MCBodySP"/>
        <w:jc w:val="both"/>
        <w:rPr>
          <w:lang w:val="es-MX"/>
        </w:rPr>
      </w:pPr>
      <w:r w:rsidRPr="00E1592E">
        <w:rPr>
          <w:lang w:val="es-MX"/>
        </w:rPr>
        <w:t>La primera línea del texto del primer párrafo de todas las secciones debe estar alineada a la izquierda. Las primeras líneas de los párrafos subsecuentes dentro de una sección deben tener una sangría de</w:t>
      </w:r>
      <w:r w:rsidR="001E27B1" w:rsidRPr="00E1592E">
        <w:rPr>
          <w:lang w:val="es-MX"/>
        </w:rPr>
        <w:t xml:space="preserve"> 0.2 in. (0.62 cm).</w:t>
      </w:r>
    </w:p>
    <w:p w:rsidR="001E27B1" w:rsidRPr="00E1592E" w:rsidRDefault="00E95101" w:rsidP="001E27B1">
      <w:pPr>
        <w:pStyle w:val="MCBodySP"/>
        <w:jc w:val="both"/>
        <w:rPr>
          <w:lang w:val="es-MX"/>
        </w:rPr>
      </w:pPr>
      <w:r w:rsidRPr="00E1592E">
        <w:rPr>
          <w:lang w:val="es-MX"/>
        </w:rPr>
        <w:t>E</w:t>
      </w:r>
      <w:r w:rsidR="00B67E39" w:rsidRPr="00E1592E">
        <w:rPr>
          <w:lang w:val="es-MX"/>
        </w:rPr>
        <w:t xml:space="preserve">l tamaño de hoja </w:t>
      </w:r>
      <w:r w:rsidRPr="00E1592E">
        <w:rPr>
          <w:lang w:val="es-MX"/>
        </w:rPr>
        <w:t xml:space="preserve">seleccionado debe ser de </w:t>
      </w:r>
      <w:r w:rsidR="001E27B1" w:rsidRPr="00E1592E">
        <w:rPr>
          <w:lang w:val="es-MX"/>
        </w:rPr>
        <w:t xml:space="preserve">8.5 in. x 11 in. (21.505 cm x 27.83 cm) </w:t>
      </w:r>
      <w:r w:rsidRPr="00E1592E">
        <w:rPr>
          <w:lang w:val="es-MX"/>
        </w:rPr>
        <w:t xml:space="preserve">con un margen de </w:t>
      </w:r>
      <w:r w:rsidR="001E27B1" w:rsidRPr="00E1592E">
        <w:rPr>
          <w:lang w:val="es-MX"/>
        </w:rPr>
        <w:t xml:space="preserve">1 in. (2.54 cm) </w:t>
      </w:r>
      <w:r w:rsidRPr="00E1592E">
        <w:rPr>
          <w:lang w:val="es-MX"/>
        </w:rPr>
        <w:t>en todos los lados</w:t>
      </w:r>
      <w:r w:rsidR="008B3288" w:rsidRPr="00E1592E">
        <w:rPr>
          <w:lang w:val="es-MX"/>
        </w:rPr>
        <w:t>. El documento debe ser redactado</w:t>
      </w:r>
      <w:r w:rsidR="001E27B1" w:rsidRPr="00E1592E">
        <w:rPr>
          <w:lang w:val="es-MX"/>
        </w:rPr>
        <w:t xml:space="preserve"> </w:t>
      </w:r>
      <w:r w:rsidRPr="00E1592E">
        <w:rPr>
          <w:lang w:val="es-MX"/>
        </w:rPr>
        <w:t xml:space="preserve">usando letra Times New </w:t>
      </w:r>
      <w:proofErr w:type="spellStart"/>
      <w:r w:rsidRPr="00E1592E">
        <w:rPr>
          <w:lang w:val="es-MX"/>
        </w:rPr>
        <w:t>Roman</w:t>
      </w:r>
      <w:proofErr w:type="spellEnd"/>
      <w:r w:rsidRPr="00E1592E">
        <w:rPr>
          <w:lang w:val="es-MX"/>
        </w:rPr>
        <w:t xml:space="preserve"> de 10 puntos y</w:t>
      </w:r>
      <w:r w:rsidR="001E27B1" w:rsidRPr="00E1592E">
        <w:rPr>
          <w:lang w:val="es-MX"/>
        </w:rPr>
        <w:t xml:space="preserve"> </w:t>
      </w:r>
      <w:r w:rsidRPr="00E1592E">
        <w:rPr>
          <w:lang w:val="es-MX"/>
        </w:rPr>
        <w:t>sin utilizar saltos de línea entre párrafos.</w:t>
      </w:r>
    </w:p>
    <w:p w:rsidR="001E27B1" w:rsidRPr="00E1592E" w:rsidRDefault="001E27B1" w:rsidP="001E27B1">
      <w:pPr>
        <w:pStyle w:val="MCSectionHead"/>
        <w:rPr>
          <w:lang w:val="es-MX"/>
        </w:rPr>
      </w:pPr>
      <w:r w:rsidRPr="00E1592E">
        <w:rPr>
          <w:lang w:val="es-MX"/>
        </w:rPr>
        <w:t xml:space="preserve">2.  </w:t>
      </w:r>
      <w:r w:rsidR="00E95101" w:rsidRPr="00E1592E">
        <w:rPr>
          <w:lang w:val="es-MX"/>
        </w:rPr>
        <w:t>Figuras y Tablas</w:t>
      </w:r>
    </w:p>
    <w:p w:rsidR="001E27B1" w:rsidRPr="00E1592E" w:rsidRDefault="00E95101" w:rsidP="001E27B1">
      <w:pPr>
        <w:pStyle w:val="MCBody"/>
        <w:tabs>
          <w:tab w:val="left" w:pos="3420"/>
        </w:tabs>
        <w:rPr>
          <w:lang w:val="es-MX"/>
        </w:rPr>
      </w:pPr>
      <w:r w:rsidRPr="00E1592E">
        <w:rPr>
          <w:lang w:val="es-MX"/>
        </w:rPr>
        <w:t xml:space="preserve">Las </w:t>
      </w:r>
      <w:r w:rsidR="008B3288" w:rsidRPr="00E1592E">
        <w:rPr>
          <w:lang w:val="es-MX"/>
        </w:rPr>
        <w:t>figura</w:t>
      </w:r>
      <w:r w:rsidRPr="00E1592E">
        <w:rPr>
          <w:lang w:val="es-MX"/>
        </w:rPr>
        <w:t>s incluidas en el documento deben estar centradas</w:t>
      </w:r>
      <w:r w:rsidR="008B3288" w:rsidRPr="00E1592E">
        <w:rPr>
          <w:lang w:val="es-MX"/>
        </w:rPr>
        <w:t xml:space="preserve"> </w:t>
      </w:r>
      <w:r w:rsidR="006D4C75" w:rsidRPr="00E1592E">
        <w:rPr>
          <w:lang w:val="es-MX"/>
        </w:rPr>
        <w:t xml:space="preserve">en el texto </w:t>
      </w:r>
      <w:r w:rsidRPr="00E1592E">
        <w:rPr>
          <w:lang w:val="es-MX"/>
        </w:rPr>
        <w:t>a excepción de las figuras pequeñas menores a 2.6 in. o</w:t>
      </w:r>
      <w:r w:rsidR="001E27B1" w:rsidRPr="00E1592E">
        <w:rPr>
          <w:lang w:val="es-MX"/>
        </w:rPr>
        <w:t xml:space="preserve"> 6.6 cm </w:t>
      </w:r>
      <w:r w:rsidRPr="00E1592E">
        <w:rPr>
          <w:lang w:val="es-MX"/>
        </w:rPr>
        <w:t>de ancho</w:t>
      </w:r>
      <w:r w:rsidR="001E27B1" w:rsidRPr="00E1592E">
        <w:rPr>
          <w:lang w:val="es-MX"/>
        </w:rPr>
        <w:t>,</w:t>
      </w:r>
      <w:r w:rsidR="008B3288" w:rsidRPr="00E1592E">
        <w:rPr>
          <w:lang w:val="es-MX"/>
        </w:rPr>
        <w:t xml:space="preserve"> las cuales pueden ser colocadas una al lado de la otra (ver ejemplo Fig. b))</w:t>
      </w:r>
      <w:r w:rsidR="006D4C75" w:rsidRPr="00E1592E">
        <w:rPr>
          <w:lang w:val="es-MX"/>
        </w:rPr>
        <w:t>,</w:t>
      </w:r>
      <w:r w:rsidR="008B3288" w:rsidRPr="00E1592E">
        <w:rPr>
          <w:lang w:val="es-MX"/>
        </w:rPr>
        <w:t xml:space="preserve"> y no deben rebasar los márgenes definidos en el documento</w:t>
      </w:r>
      <w:r w:rsidR="001E27B1" w:rsidRPr="00E1592E">
        <w:rPr>
          <w:lang w:val="es-MX"/>
        </w:rPr>
        <w:t xml:space="preserve">. </w:t>
      </w:r>
      <w:r w:rsidR="008B3288" w:rsidRPr="00E1592E">
        <w:rPr>
          <w:lang w:val="es-MX"/>
        </w:rPr>
        <w:t>No debe aparecer texto alrededor de las figures ni de las tablas. El título tanto de las tablas como de las figuras (</w:t>
      </w:r>
      <w:r w:rsidR="008B3288" w:rsidRPr="00E1592E">
        <w:rPr>
          <w:sz w:val="16"/>
          <w:szCs w:val="16"/>
          <w:lang w:val="es-MX"/>
        </w:rPr>
        <w:t>letra a 8 puntos</w:t>
      </w:r>
      <w:r w:rsidR="001E27B1" w:rsidRPr="00E1592E">
        <w:rPr>
          <w:lang w:val="es-MX"/>
        </w:rPr>
        <w:t xml:space="preserve">) </w:t>
      </w:r>
      <w:r w:rsidR="008B3288" w:rsidRPr="00E1592E">
        <w:rPr>
          <w:lang w:val="es-MX"/>
        </w:rPr>
        <w:t>debe de estar centrado debajo de éstas</w:t>
      </w:r>
      <w:r w:rsidR="001E27B1" w:rsidRPr="00E1592E">
        <w:rPr>
          <w:lang w:val="es-MX"/>
        </w:rPr>
        <w:t xml:space="preserve">. </w:t>
      </w:r>
      <w:r w:rsidR="008B3288" w:rsidRPr="00E1592E">
        <w:rPr>
          <w:lang w:val="es-MX"/>
        </w:rPr>
        <w:t>Ambas deben aparecer lo más cercano posible al párrafo en el cual son mencionadas</w:t>
      </w:r>
      <w:r w:rsidR="001E27B1" w:rsidRPr="00E1592E">
        <w:rPr>
          <w:lang w:val="es-MX"/>
        </w:rPr>
        <w:t>.</w:t>
      </w:r>
      <w:r w:rsidR="006D4C75" w:rsidRPr="00E1592E">
        <w:rPr>
          <w:lang w:val="es-MX"/>
        </w:rPr>
        <w:t xml:space="preserve"> Las figuras y las tablas deben estar enumeradas (</w:t>
      </w:r>
      <w:proofErr w:type="spellStart"/>
      <w:r w:rsidR="006D4C75" w:rsidRPr="00E1592E">
        <w:rPr>
          <w:lang w:val="es-MX"/>
        </w:rPr>
        <w:t>núemeros</w:t>
      </w:r>
      <w:proofErr w:type="spellEnd"/>
      <w:r w:rsidR="006D4C75" w:rsidRPr="00E1592E">
        <w:rPr>
          <w:lang w:val="es-MX"/>
        </w:rPr>
        <w:t xml:space="preserve"> </w:t>
      </w:r>
      <w:proofErr w:type="spellStart"/>
      <w:r w:rsidR="006D4C75" w:rsidRPr="00E1592E">
        <w:rPr>
          <w:lang w:val="es-MX"/>
        </w:rPr>
        <w:t>arágibos</w:t>
      </w:r>
      <w:proofErr w:type="spellEnd"/>
      <w:r w:rsidR="006D4C75" w:rsidRPr="00E1592E">
        <w:rPr>
          <w:lang w:val="es-MX"/>
        </w:rPr>
        <w:t xml:space="preserve">) consecutivamente. </w:t>
      </w:r>
    </w:p>
    <w:p w:rsidR="001E27B1" w:rsidRPr="00E1592E" w:rsidRDefault="006D4C75" w:rsidP="001E27B1">
      <w:pPr>
        <w:pStyle w:val="MCSectionHead"/>
        <w:rPr>
          <w:lang w:val="es-MX"/>
        </w:rPr>
      </w:pPr>
      <w:r w:rsidRPr="00E1592E">
        <w:rPr>
          <w:lang w:val="es-MX"/>
        </w:rPr>
        <w:t>3</w:t>
      </w:r>
      <w:r w:rsidR="001E27B1" w:rsidRPr="00E1592E">
        <w:rPr>
          <w:lang w:val="es-MX"/>
        </w:rPr>
        <w:t xml:space="preserve">.  </w:t>
      </w:r>
      <w:r w:rsidRPr="00E1592E">
        <w:rPr>
          <w:lang w:val="es-MX"/>
        </w:rPr>
        <w:t>Ecuaciones</w:t>
      </w:r>
    </w:p>
    <w:p w:rsidR="001E27B1" w:rsidRPr="00E1592E" w:rsidRDefault="00156B1B" w:rsidP="001E27B1">
      <w:pPr>
        <w:pStyle w:val="MCBody"/>
        <w:rPr>
          <w:lang w:val="es-MX"/>
        </w:rPr>
      </w:pPr>
      <w:r w:rsidRPr="00E1592E">
        <w:rPr>
          <w:lang w:val="es-MX"/>
        </w:rPr>
        <w:t>Las e</w:t>
      </w:r>
      <w:r w:rsidR="006D4C75" w:rsidRPr="00E1592E">
        <w:rPr>
          <w:lang w:val="es-MX"/>
        </w:rPr>
        <w:t>cuaciones deben es</w:t>
      </w:r>
      <w:r w:rsidRPr="00E1592E">
        <w:rPr>
          <w:lang w:val="es-MX"/>
        </w:rPr>
        <w:t>tar centradas y la numeración consecutiva debe ser escrita entre paréntesis del lado derecho al final de la ecuación</w:t>
      </w:r>
      <w:r w:rsidR="001E27B1" w:rsidRPr="00E1592E">
        <w:rPr>
          <w:lang w:val="es-MX"/>
        </w:rPr>
        <w:t xml:space="preserve">. </w:t>
      </w:r>
      <w:r w:rsidRPr="00E1592E">
        <w:rPr>
          <w:lang w:val="es-MX"/>
        </w:rPr>
        <w:t>Para ecuaciones muy largas, la numeración puede parecer en la siguiente línea. Por ejemplo:</w:t>
      </w:r>
    </w:p>
    <w:bookmarkStart w:id="1" w:name="_MON_996654237"/>
    <w:bookmarkEnd w:id="1"/>
    <w:p w:rsidR="001E27B1" w:rsidRPr="00E1592E" w:rsidRDefault="001E27B1" w:rsidP="00156B1B">
      <w:pPr>
        <w:pStyle w:val="Textoindependiente"/>
        <w:spacing w:after="120"/>
        <w:jc w:val="center"/>
        <w:rPr>
          <w:lang w:val="es-MX"/>
        </w:rPr>
      </w:pPr>
      <w:r w:rsidRPr="00E1592E">
        <w:rPr>
          <w:position w:val="-22"/>
          <w:lang w:val="es-MX"/>
        </w:rPr>
        <w:object w:dxaOrig="4606" w:dyaOrig="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1pt;height:27pt" o:ole="" fillcolor="window">
            <v:imagedata r:id="rId6" o:title=""/>
          </v:shape>
          <o:OLEObject Type="Embed" ProgID="Word.Picture.8" ShapeID="_x0000_i1025" DrawAspect="Content" ObjectID="_1589280421" r:id="rId7"/>
        </w:object>
      </w:r>
      <w:r w:rsidRPr="00E1592E">
        <w:rPr>
          <w:lang w:val="es-MX"/>
        </w:rPr>
        <w:tab/>
        <w:t xml:space="preserve">                             (1)</w:t>
      </w:r>
    </w:p>
    <w:p w:rsidR="001E27B1" w:rsidRPr="00E1592E" w:rsidRDefault="00156B1B" w:rsidP="001E27B1">
      <w:pPr>
        <w:pStyle w:val="MCBodySP"/>
        <w:ind w:firstLine="0"/>
        <w:jc w:val="both"/>
        <w:rPr>
          <w:lang w:val="es-MX"/>
        </w:rPr>
      </w:pPr>
      <w:r w:rsidRPr="00E1592E">
        <w:rPr>
          <w:lang w:val="es-MX"/>
        </w:rPr>
        <w:lastRenderedPageBreak/>
        <w:t xml:space="preserve">En el caso de introducir fracciones en el texto, el uso de paréntesis es una buena herramienta para evitar confusiones, por ejemplo para distinguir entre </w:t>
      </w:r>
      <w:r w:rsidR="001E27B1" w:rsidRPr="00E1592E">
        <w:rPr>
          <w:lang w:val="es-MX"/>
        </w:rPr>
        <w:t xml:space="preserve">1/(n-1) </w:t>
      </w:r>
      <w:r w:rsidRPr="00E1592E">
        <w:rPr>
          <w:lang w:val="es-MX"/>
        </w:rPr>
        <w:t>y</w:t>
      </w:r>
      <w:r w:rsidR="001E27B1" w:rsidRPr="00E1592E">
        <w:rPr>
          <w:lang w:val="es-MX"/>
        </w:rPr>
        <w:t xml:space="preserve"> 1/n-1.  </w:t>
      </w:r>
      <w:r w:rsidRPr="00E1592E">
        <w:rPr>
          <w:lang w:val="es-MX"/>
        </w:rPr>
        <w:t>El uso de fracciones propias, tales como</w:t>
      </w:r>
      <w:r w:rsidR="001E27B1" w:rsidRPr="00E1592E">
        <w:rPr>
          <w:lang w:val="es-MX"/>
        </w:rPr>
        <w:t xml:space="preserve"> </w:t>
      </w:r>
      <w:r w:rsidR="001E27B1" w:rsidRPr="00E1592E">
        <w:rPr>
          <w:noProof/>
          <w:position w:val="-8"/>
          <w:lang w:val="es-MX" w:eastAsia="es-MX"/>
        </w:rPr>
        <w:drawing>
          <wp:inline distT="0" distB="0" distL="0" distR="0">
            <wp:extent cx="114300" cy="1905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7B1" w:rsidRPr="00E1592E">
        <w:rPr>
          <w:lang w:val="es-MX"/>
        </w:rPr>
        <w:t>,</w:t>
      </w:r>
      <w:r w:rsidRPr="00E1592E">
        <w:rPr>
          <w:lang w:val="es-MX"/>
        </w:rPr>
        <w:t xml:space="preserve"> también podrían evitar confusiones</w:t>
      </w:r>
      <w:r w:rsidR="001E27B1" w:rsidRPr="00E1592E">
        <w:rPr>
          <w:lang w:val="es-MX"/>
        </w:rPr>
        <w:t xml:space="preserve">. </w:t>
      </w:r>
      <w:r w:rsidRPr="00E1592E">
        <w:rPr>
          <w:lang w:val="es-MX"/>
        </w:rPr>
        <w:t>Las sumatorias y las integrales deben aparecer en el texto como</w:t>
      </w:r>
      <w:r w:rsidR="001E27B1" w:rsidRPr="00E1592E">
        <w:rPr>
          <w:lang w:val="es-MX"/>
        </w:rPr>
        <w:t xml:space="preserve"> </w:t>
      </w:r>
      <w:r w:rsidR="001E27B1" w:rsidRPr="00E1592E">
        <w:rPr>
          <w:noProof/>
          <w:position w:val="-12"/>
          <w:lang w:val="es-MX" w:eastAsia="es-MX"/>
        </w:rPr>
        <w:drawing>
          <wp:inline distT="0" distB="0" distL="0" distR="0">
            <wp:extent cx="1219200" cy="2286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7B1" w:rsidRPr="00E1592E">
        <w:rPr>
          <w:lang w:val="es-MX"/>
        </w:rPr>
        <w:t xml:space="preserve"> </w:t>
      </w:r>
      <w:r w:rsidRPr="00E1592E">
        <w:rPr>
          <w:lang w:val="es-MX"/>
        </w:rPr>
        <w:t>en caso de ser necesario</w:t>
      </w:r>
      <w:r w:rsidR="001E27B1" w:rsidRPr="00E1592E">
        <w:rPr>
          <w:lang w:val="es-MX"/>
        </w:rPr>
        <w:t>.</w:t>
      </w:r>
    </w:p>
    <w:p w:rsidR="001E27B1" w:rsidRPr="00E1592E" w:rsidRDefault="001E27B1" w:rsidP="001E27B1">
      <w:pPr>
        <w:pStyle w:val="MCSectionHead"/>
        <w:rPr>
          <w:lang w:val="es-MX"/>
        </w:rPr>
      </w:pPr>
      <w:r w:rsidRPr="00E1592E">
        <w:rPr>
          <w:lang w:val="es-MX"/>
        </w:rPr>
        <w:t xml:space="preserve">4.  </w:t>
      </w:r>
      <w:r w:rsidR="00156B1B" w:rsidRPr="00E1592E">
        <w:rPr>
          <w:lang w:val="es-MX"/>
        </w:rPr>
        <w:t>Referencias</w:t>
      </w:r>
      <w:r w:rsidRPr="00E1592E">
        <w:rPr>
          <w:lang w:val="es-MX"/>
        </w:rPr>
        <w:t xml:space="preserve"> </w:t>
      </w:r>
    </w:p>
    <w:p w:rsidR="001E27B1" w:rsidRPr="00E1592E" w:rsidRDefault="00156B1B" w:rsidP="001E27B1">
      <w:pPr>
        <w:pStyle w:val="MCBody"/>
        <w:rPr>
          <w:lang w:val="es-MX"/>
        </w:rPr>
      </w:pPr>
      <w:r w:rsidRPr="00E1592E">
        <w:rPr>
          <w:lang w:val="es-MX"/>
        </w:rPr>
        <w:t xml:space="preserve">Las referencias </w:t>
      </w:r>
      <w:r w:rsidR="00E1592E" w:rsidRPr="00E1592E">
        <w:rPr>
          <w:lang w:val="es-MX"/>
        </w:rPr>
        <w:t>deben ser colocadas en orden</w:t>
      </w:r>
      <w:r w:rsidR="00360A00">
        <w:rPr>
          <w:lang w:val="es-MX"/>
        </w:rPr>
        <w:t xml:space="preserve"> numérico</w:t>
      </w:r>
      <w:r w:rsidR="00E1592E" w:rsidRPr="00E1592E">
        <w:rPr>
          <w:lang w:val="es-MX"/>
        </w:rPr>
        <w:t xml:space="preserve"> al final del manuscrito y todas deben estar referenciadas en el texto</w:t>
      </w:r>
      <w:r w:rsidR="001E27B1" w:rsidRPr="00E1592E">
        <w:rPr>
          <w:lang w:val="es-MX"/>
        </w:rPr>
        <w:t>.</w:t>
      </w:r>
      <w:r w:rsidR="00E1592E" w:rsidRPr="00E1592E">
        <w:rPr>
          <w:lang w:val="es-MX"/>
        </w:rPr>
        <w:t xml:space="preserve"> El tamaño de letra para las referencias deberá ser de 8 puntos y deben estar alineadas a la izquierda del texto</w:t>
      </w:r>
      <w:r w:rsidR="001E27B1" w:rsidRPr="00E1592E">
        <w:rPr>
          <w:lang w:val="es-MX"/>
        </w:rPr>
        <w:t xml:space="preserve">. </w:t>
      </w:r>
    </w:p>
    <w:p w:rsidR="001E27B1" w:rsidRPr="00E1592E" w:rsidRDefault="00E1592E" w:rsidP="00E1592E">
      <w:pPr>
        <w:pStyle w:val="MCBodySP"/>
        <w:ind w:firstLine="270"/>
        <w:jc w:val="both"/>
        <w:rPr>
          <w:lang w:val="es-MX"/>
        </w:rPr>
      </w:pPr>
      <w:r w:rsidRPr="00E1592E">
        <w:rPr>
          <w:lang w:val="es-MX"/>
        </w:rPr>
        <w:t xml:space="preserve">Dentro del texto las referencias deberán estar escritas entre </w:t>
      </w:r>
      <w:r w:rsidR="001E27B1" w:rsidRPr="00E1592E">
        <w:rPr>
          <w:lang w:val="es-MX"/>
        </w:rPr>
        <w:t>brackets [1]</w:t>
      </w:r>
      <w:r w:rsidRPr="00E1592E">
        <w:rPr>
          <w:lang w:val="es-MX"/>
        </w:rPr>
        <w:t xml:space="preserve"> inmediatamente después del texto citado</w:t>
      </w:r>
      <w:r w:rsidR="001E27B1" w:rsidRPr="00E1592E">
        <w:rPr>
          <w:lang w:val="es-MX"/>
        </w:rPr>
        <w:t xml:space="preserve">, </w:t>
      </w:r>
      <w:r w:rsidRPr="00E1592E">
        <w:rPr>
          <w:lang w:val="es-MX"/>
        </w:rPr>
        <w:t xml:space="preserve">y deben ser colocadas en orden de aparición </w:t>
      </w:r>
      <w:r w:rsidR="001E27B1" w:rsidRPr="00E1592E">
        <w:rPr>
          <w:lang w:val="es-MX"/>
        </w:rPr>
        <w:t xml:space="preserve">[2].  </w:t>
      </w:r>
      <w:r w:rsidRPr="00E1592E">
        <w:rPr>
          <w:lang w:val="es-MX"/>
        </w:rPr>
        <w:t>Cuando se citen 2 referencias éstas deberán estar juntas y separadas por una coma [3,4,</w:t>
      </w:r>
      <w:proofErr w:type="gramStart"/>
      <w:r w:rsidRPr="00E1592E">
        <w:rPr>
          <w:lang w:val="es-MX"/>
        </w:rPr>
        <w:t>]</w:t>
      </w:r>
      <w:r w:rsidR="001E27B1" w:rsidRPr="00E1592E">
        <w:rPr>
          <w:lang w:val="es-MX"/>
        </w:rPr>
        <w:t xml:space="preserve"> ,</w:t>
      </w:r>
      <w:proofErr w:type="gramEnd"/>
      <w:r w:rsidR="001E27B1" w:rsidRPr="00E1592E">
        <w:rPr>
          <w:lang w:val="es-MX"/>
        </w:rPr>
        <w:t xml:space="preserve"> </w:t>
      </w:r>
      <w:r w:rsidRPr="00E1592E">
        <w:rPr>
          <w:lang w:val="es-MX"/>
        </w:rPr>
        <w:t>y cuando las referencias sean 3 o más deberá estar in</w:t>
      </w:r>
      <w:r w:rsidR="00360A00">
        <w:rPr>
          <w:lang w:val="es-MX"/>
        </w:rPr>
        <w:t>dicado</w:t>
      </w:r>
      <w:r w:rsidRPr="00E1592E">
        <w:rPr>
          <w:lang w:val="es-MX"/>
        </w:rPr>
        <w:t xml:space="preserve"> con un guión largo</w:t>
      </w:r>
      <w:r w:rsidR="001E27B1" w:rsidRPr="00E1592E">
        <w:rPr>
          <w:lang w:val="es-MX"/>
        </w:rPr>
        <w:t xml:space="preserve">[1–4].  </w:t>
      </w:r>
    </w:p>
    <w:p w:rsidR="001E27B1" w:rsidRPr="00E1592E" w:rsidRDefault="001E27B1" w:rsidP="001E27B1">
      <w:pPr>
        <w:pStyle w:val="MCBodySP"/>
        <w:rPr>
          <w:sz w:val="16"/>
          <w:lang w:val="es-MX"/>
        </w:rPr>
      </w:pPr>
    </w:p>
    <w:p w:rsidR="001E27B1" w:rsidRDefault="001E27B1" w:rsidP="001E27B1">
      <w:pPr>
        <w:pStyle w:val="MCReference"/>
      </w:pPr>
      <w:r>
        <w:t xml:space="preserve">[1] C. van </w:t>
      </w:r>
      <w:proofErr w:type="spellStart"/>
      <w:r>
        <w:t>Trigt</w:t>
      </w:r>
      <w:proofErr w:type="spellEnd"/>
      <w:r>
        <w:t xml:space="preserve">, “Visual system-response functions and </w:t>
      </w:r>
      <w:proofErr w:type="gramStart"/>
      <w:r>
        <w:t>estimating  reflectance</w:t>
      </w:r>
      <w:proofErr w:type="gramEnd"/>
      <w:r>
        <w:t xml:space="preserve">,” JOSA A </w:t>
      </w:r>
      <w:r>
        <w:rPr>
          <w:b/>
        </w:rPr>
        <w:t>14,</w:t>
      </w:r>
      <w:r>
        <w:t xml:space="preserve"> 741-755  (1997).</w:t>
      </w:r>
    </w:p>
    <w:p w:rsidR="001E27B1" w:rsidRDefault="001E27B1" w:rsidP="001E27B1">
      <w:pPr>
        <w:pStyle w:val="MCReference"/>
        <w:ind w:firstLine="270"/>
      </w:pPr>
    </w:p>
    <w:p w:rsidR="001E27B1" w:rsidRDefault="001E27B1" w:rsidP="001E27B1">
      <w:pPr>
        <w:pStyle w:val="MCReference"/>
      </w:pPr>
      <w:r>
        <w:t xml:space="preserve">[2] David F. Edwards, “Silicon (Si)” in </w:t>
      </w:r>
      <w:r>
        <w:rPr>
          <w:i/>
        </w:rPr>
        <w:t>Handbook of optical constants of solids,</w:t>
      </w:r>
      <w:r>
        <w:t xml:space="preserve"> E.D. </w:t>
      </w:r>
      <w:proofErr w:type="spellStart"/>
      <w:r>
        <w:t>Palik</w:t>
      </w:r>
      <w:proofErr w:type="spellEnd"/>
      <w:r>
        <w:t>, ed. (Academic, Orlando, Fla. 1985).</w:t>
      </w:r>
    </w:p>
    <w:p w:rsidR="001E27B1" w:rsidRDefault="001E27B1" w:rsidP="001E27B1">
      <w:pPr>
        <w:pStyle w:val="MCBodySP"/>
        <w:rPr>
          <w:sz w:val="16"/>
        </w:rPr>
      </w:pPr>
    </w:p>
    <w:p w:rsidR="001E27B1" w:rsidRDefault="001E27B1" w:rsidP="001E27B1">
      <w:pPr>
        <w:pStyle w:val="MCReference"/>
      </w:pPr>
      <w:r>
        <w:t xml:space="preserve">[3] F. </w:t>
      </w:r>
      <w:proofErr w:type="spellStart"/>
      <w:r>
        <w:t>Ladouceur</w:t>
      </w:r>
      <w:proofErr w:type="spellEnd"/>
      <w:r>
        <w:t xml:space="preserve"> and J. D. Love, </w:t>
      </w:r>
      <w:r>
        <w:rPr>
          <w:i/>
        </w:rPr>
        <w:t>Silica-based buried channel waveguides and devices</w:t>
      </w:r>
      <w:r>
        <w:t xml:space="preserve"> (Chapman &amp; Hall, 1995), Chap. 8.</w:t>
      </w:r>
    </w:p>
    <w:p w:rsidR="001E27B1" w:rsidRDefault="001E27B1" w:rsidP="001E27B1">
      <w:pPr>
        <w:pStyle w:val="MCReference"/>
      </w:pPr>
    </w:p>
    <w:p w:rsidR="001E27B1" w:rsidRDefault="001E27B1" w:rsidP="001E27B1">
      <w:pPr>
        <w:pStyle w:val="MCBody"/>
        <w:spacing w:before="0"/>
        <w:jc w:val="left"/>
        <w:rPr>
          <w:sz w:val="16"/>
        </w:rPr>
      </w:pPr>
      <w:r>
        <w:rPr>
          <w:sz w:val="16"/>
        </w:rPr>
        <w:t xml:space="preserve">[4] Author(s), "Title of paper," in </w:t>
      </w:r>
      <w:r>
        <w:rPr>
          <w:sz w:val="16"/>
          <w:u w:val="single"/>
        </w:rPr>
        <w:t>Title of Proceeding,</w:t>
      </w:r>
      <w:r>
        <w:rPr>
          <w:sz w:val="16"/>
        </w:rPr>
        <w:t xml:space="preserve"> (Institute of Electrical and Electronics Engineers, New York, 1900), pp. 00-00. </w:t>
      </w:r>
    </w:p>
    <w:p w:rsidR="001E27B1" w:rsidRDefault="001E27B1" w:rsidP="001E27B1">
      <w:pPr>
        <w:pStyle w:val="MCReference"/>
      </w:pPr>
    </w:p>
    <w:p w:rsidR="001E27B1" w:rsidRDefault="001E27B1" w:rsidP="001E27B1">
      <w:pPr>
        <w:pStyle w:val="MCReference"/>
      </w:pPr>
      <w:r>
        <w:t xml:space="preserve">[5] Author(s), "Title of paper," in </w:t>
      </w:r>
      <w:r>
        <w:rPr>
          <w:u w:val="single"/>
        </w:rPr>
        <w:t>Title of Proceedings</w:t>
      </w:r>
      <w:r>
        <w:t xml:space="preserve">, Name(s), ed(s)., Vol. XX of OSA Proceedings Series (Optical Society of </w:t>
      </w:r>
      <w:proofErr w:type="gramStart"/>
      <w:r>
        <w:t xml:space="preserve">America,   </w:t>
      </w:r>
      <w:proofErr w:type="gramEnd"/>
      <w:r>
        <w:t>Washington, D.C., 1900), pp. 00-00.</w:t>
      </w:r>
    </w:p>
    <w:p w:rsidR="007F47FC" w:rsidRPr="008E258B" w:rsidRDefault="007F47FC" w:rsidP="001E27B1">
      <w:pPr>
        <w:spacing w:line="360" w:lineRule="auto"/>
        <w:jc w:val="center"/>
        <w:rPr>
          <w:rFonts w:asciiTheme="majorHAnsi" w:hAnsiTheme="majorHAnsi"/>
          <w:color w:val="FF0000"/>
          <w:lang w:val="en-US"/>
        </w:rPr>
      </w:pPr>
    </w:p>
    <w:p w:rsidR="008E258B" w:rsidRDefault="008E258B" w:rsidP="001E27B1">
      <w:pPr>
        <w:spacing w:line="360" w:lineRule="auto"/>
        <w:jc w:val="center"/>
        <w:rPr>
          <w:rFonts w:asciiTheme="majorHAnsi" w:hAnsiTheme="majorHAnsi"/>
          <w:color w:val="FF0000"/>
          <w:lang w:val="es-MX"/>
        </w:rPr>
      </w:pPr>
      <w:r w:rsidRPr="008E258B">
        <w:rPr>
          <w:rFonts w:asciiTheme="majorHAnsi" w:hAnsiTheme="majorHAnsi"/>
          <w:color w:val="FF0000"/>
          <w:lang w:val="es-MX"/>
        </w:rPr>
        <w:t xml:space="preserve">NOTA: Por favor, el nombre del archivo </w:t>
      </w:r>
      <w:r>
        <w:rPr>
          <w:rFonts w:asciiTheme="majorHAnsi" w:hAnsiTheme="majorHAnsi"/>
          <w:color w:val="FF0000"/>
          <w:lang w:val="es-MX"/>
        </w:rPr>
        <w:t xml:space="preserve">enviado </w:t>
      </w:r>
      <w:r w:rsidRPr="008E258B">
        <w:rPr>
          <w:rFonts w:asciiTheme="majorHAnsi" w:hAnsiTheme="majorHAnsi"/>
          <w:color w:val="FF0000"/>
          <w:lang w:val="es-MX"/>
        </w:rPr>
        <w:t>deberá contener el primer apellido del autor de correspondencia seguido el número del trabajo</w:t>
      </w:r>
      <w:r>
        <w:rPr>
          <w:rFonts w:asciiTheme="majorHAnsi" w:hAnsiTheme="majorHAnsi"/>
          <w:color w:val="FF0000"/>
          <w:lang w:val="es-MX"/>
        </w:rPr>
        <w:t xml:space="preserve">. </w:t>
      </w:r>
    </w:p>
    <w:p w:rsidR="008E258B" w:rsidRPr="008E258B" w:rsidRDefault="008E258B" w:rsidP="001E27B1">
      <w:pPr>
        <w:spacing w:line="360" w:lineRule="auto"/>
        <w:jc w:val="center"/>
        <w:rPr>
          <w:rFonts w:asciiTheme="majorHAnsi" w:hAnsiTheme="majorHAnsi"/>
          <w:color w:val="FF0000"/>
          <w:lang w:val="es-MX"/>
        </w:rPr>
      </w:pPr>
      <w:r>
        <w:rPr>
          <w:rFonts w:asciiTheme="majorHAnsi" w:hAnsiTheme="majorHAnsi"/>
          <w:color w:val="FF0000"/>
          <w:lang w:val="es-MX"/>
        </w:rPr>
        <w:t>Por ejemplo: Moreno_0013</w:t>
      </w:r>
    </w:p>
    <w:sectPr w:rsidR="008E258B" w:rsidRPr="008E258B" w:rsidSect="001E27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9543B"/>
    <w:multiLevelType w:val="hybridMultilevel"/>
    <w:tmpl w:val="4DDA05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0D0"/>
    <w:rsid w:val="00045181"/>
    <w:rsid w:val="00074113"/>
    <w:rsid w:val="000E52EA"/>
    <w:rsid w:val="00106D3B"/>
    <w:rsid w:val="001232DA"/>
    <w:rsid w:val="001429AB"/>
    <w:rsid w:val="00156B1B"/>
    <w:rsid w:val="00162EEB"/>
    <w:rsid w:val="00185AE1"/>
    <w:rsid w:val="00193880"/>
    <w:rsid w:val="00195A8F"/>
    <w:rsid w:val="001A0C0D"/>
    <w:rsid w:val="001C3648"/>
    <w:rsid w:val="001E27B1"/>
    <w:rsid w:val="001F7D46"/>
    <w:rsid w:val="0021439C"/>
    <w:rsid w:val="002203BB"/>
    <w:rsid w:val="00222FDF"/>
    <w:rsid w:val="00247F7F"/>
    <w:rsid w:val="002756C9"/>
    <w:rsid w:val="002B423B"/>
    <w:rsid w:val="002C0FCF"/>
    <w:rsid w:val="002D6820"/>
    <w:rsid w:val="002E3048"/>
    <w:rsid w:val="00300B24"/>
    <w:rsid w:val="00312D76"/>
    <w:rsid w:val="00316EA3"/>
    <w:rsid w:val="00325F57"/>
    <w:rsid w:val="00342985"/>
    <w:rsid w:val="00360A00"/>
    <w:rsid w:val="0036588E"/>
    <w:rsid w:val="00367B5D"/>
    <w:rsid w:val="0037064A"/>
    <w:rsid w:val="00372B5E"/>
    <w:rsid w:val="00374F15"/>
    <w:rsid w:val="003A4E39"/>
    <w:rsid w:val="003A5E8D"/>
    <w:rsid w:val="003C1A8A"/>
    <w:rsid w:val="003E5CAB"/>
    <w:rsid w:val="003E5E8F"/>
    <w:rsid w:val="00420978"/>
    <w:rsid w:val="0043047D"/>
    <w:rsid w:val="00444005"/>
    <w:rsid w:val="00450D49"/>
    <w:rsid w:val="00484E0E"/>
    <w:rsid w:val="00495E0E"/>
    <w:rsid w:val="00497C17"/>
    <w:rsid w:val="004C3FBD"/>
    <w:rsid w:val="004D54F0"/>
    <w:rsid w:val="005055F2"/>
    <w:rsid w:val="005073E3"/>
    <w:rsid w:val="00513789"/>
    <w:rsid w:val="00513887"/>
    <w:rsid w:val="00530B15"/>
    <w:rsid w:val="00534139"/>
    <w:rsid w:val="0053564B"/>
    <w:rsid w:val="00542A07"/>
    <w:rsid w:val="00566245"/>
    <w:rsid w:val="0059397E"/>
    <w:rsid w:val="0059468A"/>
    <w:rsid w:val="00596A84"/>
    <w:rsid w:val="005A25E3"/>
    <w:rsid w:val="005B3085"/>
    <w:rsid w:val="005E2DED"/>
    <w:rsid w:val="005E7DF2"/>
    <w:rsid w:val="00603C13"/>
    <w:rsid w:val="00644304"/>
    <w:rsid w:val="0064522E"/>
    <w:rsid w:val="006602C7"/>
    <w:rsid w:val="00673B92"/>
    <w:rsid w:val="006A5EFF"/>
    <w:rsid w:val="006B50E5"/>
    <w:rsid w:val="006B71D9"/>
    <w:rsid w:val="006D4C75"/>
    <w:rsid w:val="006E4261"/>
    <w:rsid w:val="006F2D41"/>
    <w:rsid w:val="00702C32"/>
    <w:rsid w:val="007032B7"/>
    <w:rsid w:val="00722C3B"/>
    <w:rsid w:val="007404AA"/>
    <w:rsid w:val="00743957"/>
    <w:rsid w:val="00752431"/>
    <w:rsid w:val="007547A5"/>
    <w:rsid w:val="007743F0"/>
    <w:rsid w:val="00784D24"/>
    <w:rsid w:val="00786650"/>
    <w:rsid w:val="007B35EC"/>
    <w:rsid w:val="007F47FC"/>
    <w:rsid w:val="00854822"/>
    <w:rsid w:val="00874CBD"/>
    <w:rsid w:val="008A3422"/>
    <w:rsid w:val="008B3288"/>
    <w:rsid w:val="008B7A18"/>
    <w:rsid w:val="008C2E54"/>
    <w:rsid w:val="008D4BA0"/>
    <w:rsid w:val="008E258B"/>
    <w:rsid w:val="008E788E"/>
    <w:rsid w:val="008F6122"/>
    <w:rsid w:val="009C0BBC"/>
    <w:rsid w:val="009D548C"/>
    <w:rsid w:val="009E0674"/>
    <w:rsid w:val="009F269C"/>
    <w:rsid w:val="009F4FB3"/>
    <w:rsid w:val="00A0741C"/>
    <w:rsid w:val="00A12501"/>
    <w:rsid w:val="00A20913"/>
    <w:rsid w:val="00A256C8"/>
    <w:rsid w:val="00A4436C"/>
    <w:rsid w:val="00A46293"/>
    <w:rsid w:val="00A620AC"/>
    <w:rsid w:val="00A77D4A"/>
    <w:rsid w:val="00A92F0F"/>
    <w:rsid w:val="00AA3B0A"/>
    <w:rsid w:val="00AB2896"/>
    <w:rsid w:val="00AC03F6"/>
    <w:rsid w:val="00AC5A00"/>
    <w:rsid w:val="00AD77F3"/>
    <w:rsid w:val="00AE0AFA"/>
    <w:rsid w:val="00AE1335"/>
    <w:rsid w:val="00AE2872"/>
    <w:rsid w:val="00AF463F"/>
    <w:rsid w:val="00B01B16"/>
    <w:rsid w:val="00B32135"/>
    <w:rsid w:val="00B428CA"/>
    <w:rsid w:val="00B42E9E"/>
    <w:rsid w:val="00B651E4"/>
    <w:rsid w:val="00B67E39"/>
    <w:rsid w:val="00B86F3B"/>
    <w:rsid w:val="00BA5C2E"/>
    <w:rsid w:val="00BD2A4E"/>
    <w:rsid w:val="00BF5FFD"/>
    <w:rsid w:val="00C27931"/>
    <w:rsid w:val="00C31546"/>
    <w:rsid w:val="00C440D0"/>
    <w:rsid w:val="00C56D54"/>
    <w:rsid w:val="00C6060D"/>
    <w:rsid w:val="00C71309"/>
    <w:rsid w:val="00C83C7E"/>
    <w:rsid w:val="00C872CD"/>
    <w:rsid w:val="00CC02BB"/>
    <w:rsid w:val="00CD16CA"/>
    <w:rsid w:val="00CD29C9"/>
    <w:rsid w:val="00D0662E"/>
    <w:rsid w:val="00D15DCE"/>
    <w:rsid w:val="00D2405E"/>
    <w:rsid w:val="00D3238E"/>
    <w:rsid w:val="00D63318"/>
    <w:rsid w:val="00D63344"/>
    <w:rsid w:val="00DC22FC"/>
    <w:rsid w:val="00DD775F"/>
    <w:rsid w:val="00E034AC"/>
    <w:rsid w:val="00E1592E"/>
    <w:rsid w:val="00E171BB"/>
    <w:rsid w:val="00E40A75"/>
    <w:rsid w:val="00E43C33"/>
    <w:rsid w:val="00E60888"/>
    <w:rsid w:val="00E646BD"/>
    <w:rsid w:val="00E916AC"/>
    <w:rsid w:val="00E93EDD"/>
    <w:rsid w:val="00E95101"/>
    <w:rsid w:val="00EA5CB1"/>
    <w:rsid w:val="00EC0F77"/>
    <w:rsid w:val="00ED4CFA"/>
    <w:rsid w:val="00EE03C0"/>
    <w:rsid w:val="00EF589E"/>
    <w:rsid w:val="00F045DC"/>
    <w:rsid w:val="00F105BD"/>
    <w:rsid w:val="00F47567"/>
    <w:rsid w:val="00F80671"/>
    <w:rsid w:val="00FA7475"/>
    <w:rsid w:val="00FB5F14"/>
    <w:rsid w:val="00FD29E4"/>
    <w:rsid w:val="00FF0307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1DDD18-29D8-413B-B75D-B6DA78B0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0D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40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40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4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40D0"/>
    <w:pPr>
      <w:ind w:left="720"/>
      <w:contextualSpacing/>
    </w:pPr>
  </w:style>
  <w:style w:type="paragraph" w:customStyle="1" w:styleId="MCTitle">
    <w:name w:val="MC Title"/>
    <w:basedOn w:val="Normal"/>
    <w:next w:val="Normal"/>
    <w:rsid w:val="001E27B1"/>
    <w:pPr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en-US"/>
    </w:rPr>
  </w:style>
  <w:style w:type="paragraph" w:customStyle="1" w:styleId="MCBody">
    <w:name w:val="MC Body"/>
    <w:next w:val="MCBodySP"/>
    <w:rsid w:val="001E27B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CBodySP">
    <w:name w:val="MC Body SP"/>
    <w:basedOn w:val="MCBody"/>
    <w:rsid w:val="001E27B1"/>
    <w:pPr>
      <w:spacing w:before="0"/>
      <w:ind w:firstLine="288"/>
      <w:jc w:val="left"/>
    </w:pPr>
  </w:style>
  <w:style w:type="paragraph" w:customStyle="1" w:styleId="MCSectionHead">
    <w:name w:val="MC Section Head"/>
    <w:basedOn w:val="MCBody"/>
    <w:next w:val="Normal"/>
    <w:rsid w:val="001E27B1"/>
    <w:rPr>
      <w:b/>
    </w:rPr>
  </w:style>
  <w:style w:type="paragraph" w:customStyle="1" w:styleId="MCReference">
    <w:name w:val="MC Reference"/>
    <w:basedOn w:val="MCBody"/>
    <w:rsid w:val="001E27B1"/>
    <w:pPr>
      <w:spacing w:before="0"/>
      <w:jc w:val="left"/>
    </w:pPr>
    <w:rPr>
      <w:sz w:val="16"/>
    </w:rPr>
  </w:style>
  <w:style w:type="paragraph" w:styleId="Textoindependiente">
    <w:name w:val="Body Text"/>
    <w:basedOn w:val="Normal"/>
    <w:link w:val="TextoindependienteCar"/>
    <w:rsid w:val="001E27B1"/>
    <w:pPr>
      <w:spacing w:before="120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1E27B1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CAuthor">
    <w:name w:val="MC Author"/>
    <w:basedOn w:val="MCBody"/>
    <w:next w:val="MCAuthorAffiliation"/>
    <w:rsid w:val="001E27B1"/>
    <w:pPr>
      <w:spacing w:before="0"/>
      <w:jc w:val="center"/>
    </w:pPr>
    <w:rPr>
      <w:b/>
    </w:rPr>
  </w:style>
  <w:style w:type="paragraph" w:customStyle="1" w:styleId="MCAuthorAffiliation">
    <w:name w:val="MC Author Affiliation"/>
    <w:basedOn w:val="MCBody"/>
    <w:next w:val="Normal"/>
    <w:rsid w:val="001E27B1"/>
    <w:pPr>
      <w:spacing w:before="0"/>
      <w:jc w:val="center"/>
    </w:pPr>
    <w:rPr>
      <w:rFonts w:ascii="Times" w:hAnsi="Times"/>
      <w:i/>
      <w:sz w:val="16"/>
    </w:rPr>
  </w:style>
  <w:style w:type="character" w:styleId="Hipervnculo">
    <w:name w:val="Hyperlink"/>
    <w:rsid w:val="001E27B1"/>
    <w:rPr>
      <w:color w:val="0000FF"/>
      <w:u w:val="single"/>
    </w:rPr>
  </w:style>
  <w:style w:type="paragraph" w:customStyle="1" w:styleId="MCOCIS">
    <w:name w:val="MC OCIS"/>
    <w:basedOn w:val="Normal"/>
    <w:rsid w:val="001E27B1"/>
    <w:pPr>
      <w:ind w:left="720" w:right="648"/>
      <w:jc w:val="both"/>
    </w:pPr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customStyle="1" w:styleId="MCAbstract">
    <w:name w:val="MC Abstract"/>
    <w:basedOn w:val="Normal"/>
    <w:rsid w:val="001E27B1"/>
    <w:pPr>
      <w:ind w:left="720" w:right="720"/>
      <w:jc w:val="both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3627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IvanST</dc:creator>
  <cp:lastModifiedBy>carlos alberto paredes orta</cp:lastModifiedBy>
  <cp:revision>2</cp:revision>
  <dcterms:created xsi:type="dcterms:W3CDTF">2018-05-31T19:01:00Z</dcterms:created>
  <dcterms:modified xsi:type="dcterms:W3CDTF">2018-05-31T19:01:00Z</dcterms:modified>
</cp:coreProperties>
</file>