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21" w:rsidRDefault="00736721">
      <w:r>
        <w:rPr>
          <w:noProof/>
          <w:lang w:eastAsia="es-MX"/>
        </w:rPr>
        <w:drawing>
          <wp:inline distT="0" distB="0" distL="0" distR="0">
            <wp:extent cx="5612130" cy="115506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till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21" w:rsidRDefault="00736721"/>
    <w:p w:rsidR="00736721" w:rsidRDefault="00736721" w:rsidP="00736721">
      <w:pPr>
        <w:jc w:val="right"/>
      </w:pPr>
      <w:r>
        <w:t>León Guanajuato a 18 de mayo 2015</w:t>
      </w:r>
    </w:p>
    <w:p w:rsidR="00736721" w:rsidRDefault="00736721" w:rsidP="00736721">
      <w:pPr>
        <w:jc w:val="right"/>
      </w:pPr>
    </w:p>
    <w:p w:rsidR="009139C7" w:rsidRDefault="003D5721">
      <w:r>
        <w:t>Estimados participantes del</w:t>
      </w:r>
      <w:r w:rsidR="00C2078E">
        <w:t xml:space="preserve"> XII encuentro “Participación de la Mujer en la Ciencia”</w:t>
      </w:r>
      <w:r>
        <w:t>:</w:t>
      </w:r>
    </w:p>
    <w:p w:rsidR="00C2078E" w:rsidRDefault="00C2078E">
      <w:r>
        <w:t xml:space="preserve">En primer lugar queremos agradecerles su apoyo en el pasado evento, gracias a ustedes este fue todo un éxito. </w:t>
      </w:r>
    </w:p>
    <w:p w:rsidR="00E314BD" w:rsidRDefault="00E314BD">
      <w:r>
        <w:t>Como ustedes habrán notado, el DVD que se les entregó no tiene el registro del ISBN a diferencia de los años anteriores.  Esto se debió a que el Instituto Nacional de Derechos de Autor nos negó el registro colocando en la solicitud la siguiente leyenda</w:t>
      </w:r>
      <w:r w:rsidR="003D5721">
        <w:t>:</w:t>
      </w:r>
      <w:r>
        <w:t xml:space="preserve"> </w:t>
      </w:r>
    </w:p>
    <w:p w:rsidR="00E314BD" w:rsidRDefault="00E314BD">
      <w:r>
        <w:rPr>
          <w:noProof/>
          <w:lang w:eastAsia="es-MX"/>
        </w:rPr>
        <w:drawing>
          <wp:inline distT="0" distB="0" distL="0" distR="0">
            <wp:extent cx="5612130" cy="57102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BD" w:rsidRDefault="00E314BD">
      <w:r>
        <w:t>La segunda objeción respecto a los nombres incompletos es completamente err</w:t>
      </w:r>
      <w:r w:rsidR="003D5721">
        <w:t>ónea ya que nuestra solicitud se</w:t>
      </w:r>
      <w:r>
        <w:t xml:space="preserve"> llen</w:t>
      </w:r>
      <w:r w:rsidR="003D5721">
        <w:t>ó</w:t>
      </w:r>
      <w:r>
        <w:t xml:space="preserve"> correctamente. </w:t>
      </w:r>
    </w:p>
    <w:p w:rsidR="00E314BD" w:rsidRDefault="00E314BD">
      <w:r>
        <w:t>Debido a esta leyenda</w:t>
      </w:r>
      <w:r w:rsidR="003D5721">
        <w:t>,</w:t>
      </w:r>
      <w:r>
        <w:t xml:space="preserve"> el representante legal de nuestra institución  se presentó a la oficina antes mencionada donde presentó un escrito solicitando la respuesta por escrito.  La oficina debe contestar a partir del 20 </w:t>
      </w:r>
      <w:r w:rsidR="003D5721">
        <w:t xml:space="preserve">de mayo </w:t>
      </w:r>
      <w:r>
        <w:t xml:space="preserve">del presente. </w:t>
      </w:r>
    </w:p>
    <w:p w:rsidR="00E314BD" w:rsidRDefault="00E314BD">
      <w:r>
        <w:t>Las acciones que se deriven de esta solicitud dependerán de la respuesta que se reciba.</w:t>
      </w:r>
    </w:p>
    <w:p w:rsidR="00E314BD" w:rsidRDefault="00E314BD">
      <w:r>
        <w:t xml:space="preserve">Por el momento estamos en trámites para obtener el registro ISSN, lo que es muy posible de obtener en un período de aproximadamente 45 días. </w:t>
      </w:r>
    </w:p>
    <w:p w:rsidR="00E314BD" w:rsidRDefault="00E314BD">
      <w:r>
        <w:t>Lamentamos los inconvenientes que se les presenten derivados de esta situación y esperamos que podamos informarles muy pronto las resoluciones definitivas a los dos registros (ISBN y ISSN).</w:t>
      </w:r>
    </w:p>
    <w:p w:rsidR="00554B38" w:rsidRDefault="00554B38" w:rsidP="00736721">
      <w:pPr>
        <w:jc w:val="center"/>
      </w:pPr>
      <w:bookmarkStart w:id="0" w:name="_GoBack"/>
      <w:r>
        <w:t>Atentamente,</w:t>
      </w:r>
    </w:p>
    <w:p w:rsidR="003D5721" w:rsidRDefault="00736721" w:rsidP="00736721">
      <w:pPr>
        <w:jc w:val="center"/>
      </w:pPr>
      <w:r>
        <w:t>Comité Organizador</w:t>
      </w:r>
      <w:bookmarkEnd w:id="0"/>
    </w:p>
    <w:sectPr w:rsidR="003D5721" w:rsidSect="00B66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E"/>
    <w:rsid w:val="003D5721"/>
    <w:rsid w:val="00554B38"/>
    <w:rsid w:val="00736721"/>
    <w:rsid w:val="009139C7"/>
    <w:rsid w:val="00B55E0C"/>
    <w:rsid w:val="00B66B20"/>
    <w:rsid w:val="00C2078E"/>
    <w:rsid w:val="00E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</dc:creator>
  <cp:lastModifiedBy>cio</cp:lastModifiedBy>
  <cp:revision>2</cp:revision>
  <dcterms:created xsi:type="dcterms:W3CDTF">2015-05-20T18:55:00Z</dcterms:created>
  <dcterms:modified xsi:type="dcterms:W3CDTF">2015-05-20T18:55:00Z</dcterms:modified>
</cp:coreProperties>
</file>