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1F60" w:rsidRDefault="006D1F60" w:rsidP="006D1F60">
      <w:pPr>
        <w:spacing w:after="0" w:line="240" w:lineRule="auto"/>
        <w:rPr>
          <w:rFonts w:ascii="Arial" w:eastAsia="Times New Roman" w:hAnsi="Arial" w:cs="Arial"/>
          <w:sz w:val="20"/>
          <w:szCs w:val="20"/>
          <w:lang w:eastAsia="es-MX"/>
        </w:rPr>
      </w:pPr>
    </w:p>
    <w:p w:rsidR="006D1F60" w:rsidRDefault="006D1F60" w:rsidP="006D1F60">
      <w:pPr>
        <w:spacing w:after="0" w:line="240" w:lineRule="auto"/>
        <w:rPr>
          <w:rFonts w:ascii="Arial" w:eastAsia="Times New Roman" w:hAnsi="Arial" w:cs="Arial"/>
          <w:sz w:val="20"/>
          <w:szCs w:val="20"/>
          <w:lang w:eastAsia="es-MX"/>
        </w:rPr>
      </w:pPr>
    </w:p>
    <w:p w:rsidR="006D1F60" w:rsidRDefault="006D1F60" w:rsidP="006D1F60">
      <w:pPr>
        <w:spacing w:after="0" w:line="240" w:lineRule="auto"/>
        <w:rPr>
          <w:rFonts w:ascii="Arial" w:eastAsia="Times New Roman" w:hAnsi="Arial" w:cs="Arial"/>
          <w:sz w:val="20"/>
          <w:szCs w:val="20"/>
          <w:lang w:eastAsia="es-MX"/>
        </w:rPr>
      </w:pPr>
    </w:p>
    <w:p w:rsidR="00A471A3" w:rsidRPr="00DC17FB" w:rsidRDefault="00A471A3" w:rsidP="00DE2AD8">
      <w:pPr>
        <w:spacing w:after="0" w:line="240" w:lineRule="auto"/>
        <w:jc w:val="center"/>
        <w:rPr>
          <w:rFonts w:ascii="Arial Rounded MT Bold" w:eastAsia="Times New Roman" w:hAnsi="Arial Rounded MT Bold" w:cs="Arial"/>
          <w:sz w:val="20"/>
          <w:szCs w:val="20"/>
          <w:lang w:eastAsia="es-MX"/>
        </w:rPr>
      </w:pPr>
      <w:r w:rsidRPr="00DC17FB">
        <w:rPr>
          <w:rFonts w:ascii="Arial Rounded MT Bold" w:eastAsia="Times New Roman" w:hAnsi="Arial Rounded MT Bold" w:cs="Arial"/>
          <w:bCs/>
          <w:sz w:val="20"/>
          <w:szCs w:val="20"/>
          <w:lang w:eastAsia="es-MX"/>
        </w:rPr>
        <w:t>Rezago y bajo nivel educativo en la comunidad rural de</w:t>
      </w:r>
      <w:r w:rsidR="001B210E" w:rsidRPr="00DC17FB">
        <w:rPr>
          <w:rFonts w:ascii="Arial Rounded MT Bold" w:eastAsia="Times New Roman" w:hAnsi="Arial Rounded MT Bold" w:cs="Arial"/>
          <w:bCs/>
          <w:sz w:val="20"/>
          <w:szCs w:val="20"/>
          <w:lang w:eastAsia="es-MX"/>
        </w:rPr>
        <w:t xml:space="preserve"> México, un estudio Psicosocial</w:t>
      </w:r>
    </w:p>
    <w:p w:rsidR="00DE2AD8" w:rsidRDefault="00A471A3" w:rsidP="00DE2AD8">
      <w:pPr>
        <w:spacing w:before="100" w:beforeAutospacing="1" w:after="100" w:afterAutospacing="1" w:line="240" w:lineRule="auto"/>
        <w:jc w:val="center"/>
        <w:rPr>
          <w:rFonts w:ascii="Arial" w:eastAsia="Times New Roman" w:hAnsi="Arial" w:cs="Arial"/>
          <w:sz w:val="20"/>
          <w:szCs w:val="20"/>
          <w:lang w:eastAsia="es-MX"/>
        </w:rPr>
      </w:pPr>
      <w:r w:rsidRPr="00A471A3">
        <w:rPr>
          <w:rFonts w:ascii="Arial" w:eastAsia="Times New Roman" w:hAnsi="Arial" w:cs="Arial"/>
          <w:sz w:val="20"/>
          <w:szCs w:val="20"/>
          <w:lang w:eastAsia="es-MX"/>
        </w:rPr>
        <w:t>Bartola Morales Juárez</w:t>
      </w:r>
      <w:r w:rsidRPr="00A471A3">
        <w:rPr>
          <w:rFonts w:ascii="Arial" w:eastAsia="Times New Roman" w:hAnsi="Arial" w:cs="Arial"/>
          <w:sz w:val="20"/>
          <w:szCs w:val="20"/>
          <w:vertAlign w:val="superscript"/>
          <w:lang w:eastAsia="es-MX"/>
        </w:rPr>
        <w:t>1</w:t>
      </w:r>
      <w:r w:rsidRPr="00A471A3">
        <w:rPr>
          <w:rFonts w:ascii="Arial" w:eastAsia="Times New Roman" w:hAnsi="Arial" w:cs="Arial"/>
          <w:sz w:val="20"/>
          <w:szCs w:val="20"/>
          <w:lang w:eastAsia="es-MX"/>
        </w:rPr>
        <w:t>, Corina Ramírez Hernandez</w:t>
      </w:r>
      <w:r w:rsidRPr="00A471A3">
        <w:rPr>
          <w:rFonts w:ascii="Arial" w:eastAsia="Times New Roman" w:hAnsi="Arial" w:cs="Arial"/>
          <w:sz w:val="20"/>
          <w:szCs w:val="20"/>
          <w:vertAlign w:val="superscript"/>
          <w:lang w:eastAsia="es-MX"/>
        </w:rPr>
        <w:t>1</w:t>
      </w:r>
      <w:r w:rsidRPr="00A471A3">
        <w:rPr>
          <w:rFonts w:ascii="Arial" w:eastAsia="Times New Roman" w:hAnsi="Arial" w:cs="Arial"/>
          <w:sz w:val="20"/>
          <w:szCs w:val="20"/>
          <w:lang w:eastAsia="es-MX"/>
        </w:rPr>
        <w:t> y Hilda Patiño Tovar</w:t>
      </w:r>
      <w:r w:rsidRPr="00A471A3">
        <w:rPr>
          <w:rFonts w:ascii="Arial" w:eastAsia="Times New Roman" w:hAnsi="Arial" w:cs="Arial"/>
          <w:sz w:val="20"/>
          <w:szCs w:val="20"/>
          <w:vertAlign w:val="superscript"/>
          <w:lang w:eastAsia="es-MX"/>
        </w:rPr>
        <w:t>1</w:t>
      </w:r>
    </w:p>
    <w:p w:rsidR="006D1F60" w:rsidRDefault="00A471A3" w:rsidP="00DE2AD8">
      <w:pPr>
        <w:spacing w:before="100" w:beforeAutospacing="1" w:after="100" w:afterAutospacing="1" w:line="240" w:lineRule="auto"/>
        <w:rPr>
          <w:rFonts w:ascii="Arial" w:eastAsia="Times New Roman" w:hAnsi="Arial" w:cs="Arial"/>
          <w:sz w:val="20"/>
          <w:szCs w:val="20"/>
          <w:lang w:eastAsia="es-MX"/>
        </w:rPr>
      </w:pPr>
      <w:r w:rsidRPr="00A471A3">
        <w:rPr>
          <w:rFonts w:ascii="Arial" w:eastAsia="Times New Roman" w:hAnsi="Arial" w:cs="Arial"/>
          <w:sz w:val="20"/>
          <w:szCs w:val="20"/>
          <w:lang w:eastAsia="es-MX"/>
        </w:rPr>
        <w:t xml:space="preserve">1 Benemérita Universidad Autónoma de Puebla. </w:t>
      </w:r>
      <w:hyperlink r:id="rId8" w:history="1">
        <w:r w:rsidR="006D1F60" w:rsidRPr="002D2F27">
          <w:rPr>
            <w:rStyle w:val="Hipervnculo"/>
            <w:rFonts w:ascii="Arial" w:eastAsia="Times New Roman" w:hAnsi="Arial" w:cs="Arial"/>
            <w:sz w:val="20"/>
            <w:szCs w:val="20"/>
            <w:lang w:eastAsia="es-MX"/>
          </w:rPr>
          <w:t>moralesjbar@yahoo.com.mx</w:t>
        </w:r>
      </w:hyperlink>
    </w:p>
    <w:p w:rsidR="006D1F60" w:rsidRDefault="006D1F60" w:rsidP="006D1F60">
      <w:pPr>
        <w:spacing w:before="100" w:beforeAutospacing="1" w:after="100" w:afterAutospacing="1" w:line="240" w:lineRule="auto"/>
        <w:rPr>
          <w:rFonts w:ascii="Arial" w:eastAsia="Times New Roman" w:hAnsi="Arial" w:cs="Arial"/>
          <w:sz w:val="20"/>
          <w:szCs w:val="20"/>
          <w:lang w:eastAsia="es-MX"/>
        </w:rPr>
      </w:pPr>
    </w:p>
    <w:p w:rsidR="001F12A6" w:rsidRPr="00670EB0" w:rsidRDefault="001F12A6" w:rsidP="006D1F60">
      <w:pPr>
        <w:spacing w:before="100" w:beforeAutospacing="1" w:after="100" w:afterAutospacing="1" w:line="240" w:lineRule="auto"/>
        <w:rPr>
          <w:rFonts w:ascii="Arial Rounded MT Bold" w:eastAsia="Times New Roman" w:hAnsi="Arial Rounded MT Bold" w:cs="Arial"/>
          <w:sz w:val="20"/>
          <w:szCs w:val="20"/>
          <w:lang w:eastAsia="es-MX"/>
        </w:rPr>
      </w:pPr>
      <w:r w:rsidRPr="00670EB0">
        <w:rPr>
          <w:rFonts w:ascii="Arial Rounded MT Bold" w:eastAsia="Times New Roman" w:hAnsi="Arial Rounded MT Bold" w:cs="Arial"/>
          <w:sz w:val="20"/>
          <w:szCs w:val="20"/>
          <w:lang w:eastAsia="es-MX"/>
        </w:rPr>
        <w:t>RESUMEN</w:t>
      </w:r>
    </w:p>
    <w:p w:rsidR="00A471A3" w:rsidRPr="00A471A3" w:rsidRDefault="00A471A3" w:rsidP="006530A0">
      <w:pPr>
        <w:spacing w:before="100" w:beforeAutospacing="1" w:after="100" w:afterAutospacing="1" w:line="240" w:lineRule="auto"/>
        <w:jc w:val="both"/>
        <w:rPr>
          <w:rFonts w:ascii="Arial" w:eastAsia="Times New Roman" w:hAnsi="Arial" w:cs="Arial"/>
          <w:sz w:val="20"/>
          <w:szCs w:val="20"/>
          <w:lang w:eastAsia="es-MX"/>
        </w:rPr>
      </w:pPr>
      <w:r w:rsidRPr="00A471A3">
        <w:rPr>
          <w:rFonts w:ascii="Arial" w:eastAsia="Times New Roman" w:hAnsi="Arial" w:cs="Arial"/>
          <w:sz w:val="20"/>
          <w:szCs w:val="20"/>
          <w:lang w:eastAsia="es-MX"/>
        </w:rPr>
        <w:t xml:space="preserve">El presente estudio se realizó en una comunidad rural del Estado de Puebla, el objetivo fue conocer el significado psicosocial que la comunidad va construyendo en torno a sus expectativas de vida y educación formal de los adolescentes de San </w:t>
      </w:r>
      <w:r w:rsidR="007606E5" w:rsidRPr="006530A0">
        <w:rPr>
          <w:rFonts w:ascii="Arial" w:eastAsia="Times New Roman" w:hAnsi="Arial" w:cs="Arial"/>
          <w:sz w:val="20"/>
          <w:szCs w:val="20"/>
          <w:lang w:eastAsia="es-MX"/>
        </w:rPr>
        <w:t>Nicolás</w:t>
      </w:r>
      <w:r w:rsidRPr="00A471A3">
        <w:rPr>
          <w:rFonts w:ascii="Arial" w:eastAsia="Times New Roman" w:hAnsi="Arial" w:cs="Arial"/>
          <w:sz w:val="20"/>
          <w:szCs w:val="20"/>
          <w:lang w:eastAsia="es-MX"/>
        </w:rPr>
        <w:t xml:space="preserve"> </w:t>
      </w:r>
      <w:proofErr w:type="spellStart"/>
      <w:r w:rsidRPr="00A471A3">
        <w:rPr>
          <w:rFonts w:ascii="Arial" w:eastAsia="Times New Roman" w:hAnsi="Arial" w:cs="Arial"/>
          <w:sz w:val="20"/>
          <w:szCs w:val="20"/>
          <w:lang w:eastAsia="es-MX"/>
        </w:rPr>
        <w:t>Zoyapetlayoca</w:t>
      </w:r>
      <w:proofErr w:type="spellEnd"/>
      <w:r w:rsidRPr="00A471A3">
        <w:rPr>
          <w:rFonts w:ascii="Arial" w:eastAsia="Times New Roman" w:hAnsi="Arial" w:cs="Arial"/>
          <w:sz w:val="20"/>
          <w:szCs w:val="20"/>
          <w:lang w:eastAsia="es-MX"/>
        </w:rPr>
        <w:t xml:space="preserve">, el </w:t>
      </w:r>
      <w:r w:rsidR="007606E5" w:rsidRPr="006530A0">
        <w:rPr>
          <w:rFonts w:ascii="Arial" w:eastAsia="Times New Roman" w:hAnsi="Arial" w:cs="Arial"/>
          <w:sz w:val="20"/>
          <w:szCs w:val="20"/>
          <w:lang w:eastAsia="es-MX"/>
        </w:rPr>
        <w:t>cual</w:t>
      </w:r>
      <w:r w:rsidRPr="00A471A3">
        <w:rPr>
          <w:rFonts w:ascii="Arial" w:eastAsia="Times New Roman" w:hAnsi="Arial" w:cs="Arial"/>
          <w:sz w:val="20"/>
          <w:szCs w:val="20"/>
          <w:lang w:eastAsia="es-MX"/>
        </w:rPr>
        <w:t xml:space="preserve"> consiste en un análisis cualitativo que aborda el problema del rezago y el bajo nivel escolar que tiene la comunid</w:t>
      </w:r>
      <w:r w:rsidR="007606E5" w:rsidRPr="006530A0">
        <w:rPr>
          <w:rFonts w:ascii="Arial" w:eastAsia="Times New Roman" w:hAnsi="Arial" w:cs="Arial"/>
          <w:sz w:val="20"/>
          <w:szCs w:val="20"/>
          <w:lang w:eastAsia="es-MX"/>
        </w:rPr>
        <w:t>ad, cómo se representa este fenó</w:t>
      </w:r>
      <w:r w:rsidRPr="00A471A3">
        <w:rPr>
          <w:rFonts w:ascii="Arial" w:eastAsia="Times New Roman" w:hAnsi="Arial" w:cs="Arial"/>
          <w:sz w:val="20"/>
          <w:szCs w:val="20"/>
          <w:lang w:eastAsia="es-MX"/>
        </w:rPr>
        <w:t xml:space="preserve">meno y la manera en que se reproducen esas </w:t>
      </w:r>
      <w:r w:rsidR="007606E5" w:rsidRPr="006530A0">
        <w:rPr>
          <w:rFonts w:ascii="Arial" w:eastAsia="Times New Roman" w:hAnsi="Arial" w:cs="Arial"/>
          <w:sz w:val="20"/>
          <w:szCs w:val="20"/>
          <w:lang w:eastAsia="es-MX"/>
        </w:rPr>
        <w:t>prácticas</w:t>
      </w:r>
      <w:r w:rsidRPr="00A471A3">
        <w:rPr>
          <w:rFonts w:ascii="Arial" w:eastAsia="Times New Roman" w:hAnsi="Arial" w:cs="Arial"/>
          <w:sz w:val="20"/>
          <w:szCs w:val="20"/>
          <w:lang w:eastAsia="es-MX"/>
        </w:rPr>
        <w:t xml:space="preserve"> en su vida cotidiana.</w:t>
      </w:r>
    </w:p>
    <w:p w:rsidR="00A471A3" w:rsidRPr="00A471A3" w:rsidRDefault="00A471A3" w:rsidP="006530A0">
      <w:pPr>
        <w:spacing w:before="100" w:beforeAutospacing="1" w:after="100" w:afterAutospacing="1" w:line="240" w:lineRule="auto"/>
        <w:jc w:val="both"/>
        <w:rPr>
          <w:rFonts w:ascii="Arial" w:eastAsia="Times New Roman" w:hAnsi="Arial" w:cs="Arial"/>
          <w:sz w:val="20"/>
          <w:szCs w:val="20"/>
          <w:lang w:eastAsia="es-MX"/>
        </w:rPr>
      </w:pPr>
      <w:r w:rsidRPr="00A471A3">
        <w:rPr>
          <w:rFonts w:ascii="Arial" w:eastAsia="Times New Roman" w:hAnsi="Arial" w:cs="Arial"/>
          <w:sz w:val="20"/>
          <w:szCs w:val="20"/>
          <w:lang w:eastAsia="es-MX"/>
        </w:rPr>
        <w:t>Estudio sustentado</w:t>
      </w:r>
      <w:r w:rsidR="007606E5" w:rsidRPr="006530A0">
        <w:rPr>
          <w:rFonts w:ascii="Arial" w:eastAsia="Times New Roman" w:hAnsi="Arial" w:cs="Arial"/>
          <w:sz w:val="20"/>
          <w:szCs w:val="20"/>
          <w:lang w:eastAsia="es-MX"/>
        </w:rPr>
        <w:t xml:space="preserve"> en la teoría de las Representa</w:t>
      </w:r>
      <w:r w:rsidRPr="00A471A3">
        <w:rPr>
          <w:rFonts w:ascii="Arial" w:eastAsia="Times New Roman" w:hAnsi="Arial" w:cs="Arial"/>
          <w:sz w:val="20"/>
          <w:szCs w:val="20"/>
          <w:lang w:eastAsia="es-MX"/>
        </w:rPr>
        <w:t>ciones Sociales que permiten dar cuanta de las formas de pensamiento social en relación al objeto representado, que motiva la acción y dan cuenta del sentido de las interacciones humanas.</w:t>
      </w:r>
    </w:p>
    <w:p w:rsidR="00A471A3" w:rsidRPr="00A471A3" w:rsidRDefault="00A471A3" w:rsidP="006530A0">
      <w:pPr>
        <w:spacing w:before="100" w:beforeAutospacing="1" w:after="100" w:afterAutospacing="1" w:line="240" w:lineRule="auto"/>
        <w:jc w:val="both"/>
        <w:rPr>
          <w:rFonts w:ascii="Arial" w:eastAsia="Times New Roman" w:hAnsi="Arial" w:cs="Arial"/>
          <w:sz w:val="20"/>
          <w:szCs w:val="20"/>
          <w:lang w:eastAsia="es-MX"/>
        </w:rPr>
      </w:pPr>
      <w:r w:rsidRPr="00A471A3">
        <w:rPr>
          <w:rFonts w:ascii="Arial" w:eastAsia="Times New Roman" w:hAnsi="Arial" w:cs="Arial"/>
          <w:sz w:val="20"/>
          <w:szCs w:val="20"/>
          <w:lang w:eastAsia="es-MX"/>
        </w:rPr>
        <w:t>Se realizó la indagación a través de la entrevista a 100 partici</w:t>
      </w:r>
      <w:r w:rsidR="007606E5" w:rsidRPr="006530A0">
        <w:rPr>
          <w:rFonts w:ascii="Arial" w:eastAsia="Times New Roman" w:hAnsi="Arial" w:cs="Arial"/>
          <w:sz w:val="20"/>
          <w:szCs w:val="20"/>
          <w:lang w:eastAsia="es-MX"/>
        </w:rPr>
        <w:t>p</w:t>
      </w:r>
      <w:r w:rsidRPr="00A471A3">
        <w:rPr>
          <w:rFonts w:ascii="Arial" w:eastAsia="Times New Roman" w:hAnsi="Arial" w:cs="Arial"/>
          <w:sz w:val="20"/>
          <w:szCs w:val="20"/>
          <w:lang w:eastAsia="es-MX"/>
        </w:rPr>
        <w:t>antes: Informantes cave, padres de familia, adolescentes y niños.</w:t>
      </w:r>
    </w:p>
    <w:p w:rsidR="00A471A3" w:rsidRPr="00A471A3" w:rsidRDefault="00A471A3" w:rsidP="006530A0">
      <w:pPr>
        <w:spacing w:before="100" w:beforeAutospacing="1" w:after="100" w:afterAutospacing="1" w:line="240" w:lineRule="auto"/>
        <w:jc w:val="both"/>
        <w:rPr>
          <w:rFonts w:ascii="Arial" w:eastAsia="Times New Roman" w:hAnsi="Arial" w:cs="Arial"/>
          <w:sz w:val="20"/>
          <w:szCs w:val="20"/>
          <w:lang w:eastAsia="es-MX"/>
        </w:rPr>
      </w:pPr>
      <w:r w:rsidRPr="00A471A3">
        <w:rPr>
          <w:rFonts w:ascii="Arial" w:eastAsia="Times New Roman" w:hAnsi="Arial" w:cs="Arial"/>
          <w:sz w:val="20"/>
          <w:szCs w:val="20"/>
          <w:lang w:eastAsia="es-MX"/>
        </w:rPr>
        <w:t>Se encontró que los participantes no ven a la educación como prioridad, a diferencia del trabajo que si cubre sus necesidades económicas. El contexto familiar y comunitario va trasmitiendo la idea que la escuela no es importante-, es sólo un requisito para tener un mejor trabajo, pero se puede tener este, sin sacrificios y limitaciones que tienen el estudiar, por lo que los adole</w:t>
      </w:r>
      <w:r w:rsidR="007606E5" w:rsidRPr="006530A0">
        <w:rPr>
          <w:rFonts w:ascii="Arial" w:eastAsia="Times New Roman" w:hAnsi="Arial" w:cs="Arial"/>
          <w:sz w:val="20"/>
          <w:szCs w:val="20"/>
          <w:lang w:eastAsia="es-MX"/>
        </w:rPr>
        <w:t>scentes no encuentran referente</w:t>
      </w:r>
      <w:r w:rsidRPr="00A471A3">
        <w:rPr>
          <w:rFonts w:ascii="Arial" w:eastAsia="Times New Roman" w:hAnsi="Arial" w:cs="Arial"/>
          <w:sz w:val="20"/>
          <w:szCs w:val="20"/>
          <w:lang w:eastAsia="es-MX"/>
        </w:rPr>
        <w:t>s, ni redes de apoyo que les permita continuar estudios a nivel técnico o profesional; los espacios de relación de los adolescentes es la calle, con pocas o nulas oportunidades culturales y económicas.</w:t>
      </w:r>
    </w:p>
    <w:p w:rsidR="00A471A3" w:rsidRDefault="00A471A3" w:rsidP="006530A0">
      <w:pPr>
        <w:spacing w:before="100" w:beforeAutospacing="1" w:after="100" w:afterAutospacing="1" w:line="240" w:lineRule="auto"/>
        <w:jc w:val="both"/>
        <w:rPr>
          <w:rFonts w:ascii="Arial" w:eastAsia="Times New Roman" w:hAnsi="Arial" w:cs="Arial"/>
          <w:sz w:val="20"/>
          <w:szCs w:val="20"/>
          <w:lang w:eastAsia="es-MX"/>
        </w:rPr>
      </w:pPr>
      <w:r w:rsidRPr="00A471A3">
        <w:rPr>
          <w:rFonts w:ascii="Arial" w:eastAsia="Times New Roman" w:hAnsi="Arial" w:cs="Arial"/>
          <w:sz w:val="20"/>
          <w:szCs w:val="20"/>
          <w:lang w:eastAsia="es-MX"/>
        </w:rPr>
        <w:t xml:space="preserve">Mejorar el nivel educativo de la comunidad implica además de programas académicos y políticas gubernamentales, se requiere del análisis del contexto, la ideología y los significados que las personas van construyendo en su vida diaria y </w:t>
      </w:r>
      <w:r w:rsidR="007606E5" w:rsidRPr="006530A0">
        <w:rPr>
          <w:rFonts w:ascii="Arial" w:eastAsia="Times New Roman" w:hAnsi="Arial" w:cs="Arial"/>
          <w:sz w:val="20"/>
          <w:szCs w:val="20"/>
          <w:lang w:eastAsia="es-MX"/>
        </w:rPr>
        <w:t xml:space="preserve">que los lleve a la realización </w:t>
      </w:r>
      <w:r w:rsidRPr="00A471A3">
        <w:rPr>
          <w:rFonts w:ascii="Arial" w:eastAsia="Times New Roman" w:hAnsi="Arial" w:cs="Arial"/>
          <w:sz w:val="20"/>
          <w:szCs w:val="20"/>
          <w:lang w:eastAsia="es-MX"/>
        </w:rPr>
        <w:t xml:space="preserve">de determinadas </w:t>
      </w:r>
      <w:r w:rsidR="007606E5" w:rsidRPr="006530A0">
        <w:rPr>
          <w:rFonts w:ascii="Arial" w:eastAsia="Times New Roman" w:hAnsi="Arial" w:cs="Arial"/>
          <w:sz w:val="20"/>
          <w:szCs w:val="20"/>
          <w:lang w:eastAsia="es-MX"/>
        </w:rPr>
        <w:t>prácticas</w:t>
      </w:r>
      <w:r w:rsidRPr="00A471A3">
        <w:rPr>
          <w:rFonts w:ascii="Arial" w:eastAsia="Times New Roman" w:hAnsi="Arial" w:cs="Arial"/>
          <w:sz w:val="20"/>
          <w:szCs w:val="20"/>
          <w:lang w:eastAsia="es-MX"/>
        </w:rPr>
        <w:t>, ya que es un problema multifactorial.</w:t>
      </w:r>
    </w:p>
    <w:p w:rsidR="006530A0" w:rsidRDefault="006530A0" w:rsidP="006530A0">
      <w:pPr>
        <w:spacing w:line="240" w:lineRule="auto"/>
        <w:rPr>
          <w:rFonts w:ascii="Arial" w:hAnsi="Arial" w:cs="Arial"/>
          <w:sz w:val="20"/>
          <w:szCs w:val="20"/>
        </w:rPr>
      </w:pPr>
    </w:p>
    <w:p w:rsidR="006530A0" w:rsidRPr="00670EB0" w:rsidRDefault="00670EB0" w:rsidP="00670EB0">
      <w:pPr>
        <w:spacing w:line="240" w:lineRule="auto"/>
        <w:rPr>
          <w:rFonts w:ascii="Arial Rounded MT Bold" w:hAnsi="Arial Rounded MT Bold" w:cs="Arial"/>
          <w:sz w:val="20"/>
          <w:szCs w:val="20"/>
        </w:rPr>
      </w:pPr>
      <w:r w:rsidRPr="00670EB0">
        <w:rPr>
          <w:rFonts w:ascii="Arial Rounded MT Bold" w:hAnsi="Arial Rounded MT Bold" w:cs="Arial"/>
          <w:sz w:val="20"/>
          <w:szCs w:val="20"/>
        </w:rPr>
        <w:t>1. INTRODUCCIÓN</w:t>
      </w:r>
    </w:p>
    <w:p w:rsidR="0073206A" w:rsidRDefault="008633D4" w:rsidP="00670EB0">
      <w:pPr>
        <w:spacing w:line="240" w:lineRule="auto"/>
        <w:jc w:val="both"/>
        <w:rPr>
          <w:rFonts w:ascii="Arial" w:hAnsi="Arial" w:cs="Arial"/>
          <w:sz w:val="20"/>
          <w:szCs w:val="20"/>
        </w:rPr>
      </w:pPr>
      <w:r w:rsidRPr="006530A0">
        <w:rPr>
          <w:rFonts w:ascii="Arial" w:hAnsi="Arial" w:cs="Arial"/>
          <w:sz w:val="20"/>
          <w:szCs w:val="20"/>
        </w:rPr>
        <w:t xml:space="preserve">La educación formal </w:t>
      </w:r>
      <w:r w:rsidR="009631FE" w:rsidRPr="006530A0">
        <w:rPr>
          <w:rFonts w:ascii="Arial" w:hAnsi="Arial" w:cs="Arial"/>
          <w:sz w:val="20"/>
          <w:szCs w:val="20"/>
        </w:rPr>
        <w:t xml:space="preserve">ha tenido durante largo </w:t>
      </w:r>
      <w:r w:rsidRPr="006530A0">
        <w:rPr>
          <w:rFonts w:ascii="Arial" w:hAnsi="Arial" w:cs="Arial"/>
          <w:sz w:val="20"/>
          <w:szCs w:val="20"/>
        </w:rPr>
        <w:t>tiempo un papel fundamental para</w:t>
      </w:r>
      <w:r w:rsidR="009631FE" w:rsidRPr="006530A0">
        <w:rPr>
          <w:rFonts w:ascii="Arial" w:hAnsi="Arial" w:cs="Arial"/>
          <w:sz w:val="20"/>
          <w:szCs w:val="20"/>
        </w:rPr>
        <w:t xml:space="preserve"> el desarrollo de las sociedades, la escuela</w:t>
      </w:r>
      <w:r w:rsidRPr="006530A0">
        <w:rPr>
          <w:rFonts w:ascii="Arial" w:hAnsi="Arial" w:cs="Arial"/>
          <w:sz w:val="20"/>
          <w:szCs w:val="20"/>
        </w:rPr>
        <w:t xml:space="preserve"> es la encargada de facilitar el conocimiento para la formación de los seres humanos</w:t>
      </w:r>
      <w:r w:rsidR="009631FE" w:rsidRPr="006530A0">
        <w:rPr>
          <w:rFonts w:ascii="Arial" w:hAnsi="Arial" w:cs="Arial"/>
          <w:sz w:val="20"/>
          <w:szCs w:val="20"/>
        </w:rPr>
        <w:t>. En México, d</w:t>
      </w:r>
      <w:r w:rsidRPr="006530A0">
        <w:rPr>
          <w:rFonts w:ascii="Arial" w:hAnsi="Arial" w:cs="Arial"/>
          <w:sz w:val="20"/>
          <w:szCs w:val="20"/>
        </w:rPr>
        <w:t xml:space="preserve">urante las últimas décadas se han venido señalando la inminente crisis de la educación formal para cumplir con ese rol, puesto que evidencian un sistema que no responde con </w:t>
      </w:r>
      <w:r w:rsidRPr="006530A0">
        <w:rPr>
          <w:rFonts w:ascii="Arial" w:hAnsi="Arial" w:cs="Arial"/>
          <w:sz w:val="20"/>
          <w:szCs w:val="20"/>
        </w:rPr>
        <w:lastRenderedPageBreak/>
        <w:t>la realidad social y por ende con el papel que la sociedad le ha a</w:t>
      </w:r>
      <w:r w:rsidR="009631FE" w:rsidRPr="006530A0">
        <w:rPr>
          <w:rFonts w:ascii="Arial" w:hAnsi="Arial" w:cs="Arial"/>
          <w:sz w:val="20"/>
          <w:szCs w:val="20"/>
        </w:rPr>
        <w:t xml:space="preserve">signado. Además de esta situación nos encontramos con las siguientes </w:t>
      </w:r>
      <w:r w:rsidR="008129BB" w:rsidRPr="006530A0">
        <w:rPr>
          <w:rFonts w:ascii="Arial" w:hAnsi="Arial" w:cs="Arial"/>
          <w:sz w:val="20"/>
          <w:szCs w:val="20"/>
        </w:rPr>
        <w:t>interrogantes: ¿Qué</w:t>
      </w:r>
      <w:r w:rsidR="009631FE" w:rsidRPr="006530A0">
        <w:rPr>
          <w:rFonts w:ascii="Arial" w:hAnsi="Arial" w:cs="Arial"/>
          <w:sz w:val="20"/>
          <w:szCs w:val="20"/>
        </w:rPr>
        <w:t xml:space="preserve"> otros factores </w:t>
      </w:r>
      <w:r w:rsidR="008129BB" w:rsidRPr="006530A0">
        <w:rPr>
          <w:rFonts w:ascii="Arial" w:hAnsi="Arial" w:cs="Arial"/>
          <w:sz w:val="20"/>
          <w:szCs w:val="20"/>
        </w:rPr>
        <w:t>existen</w:t>
      </w:r>
      <w:r w:rsidR="009631FE" w:rsidRPr="006530A0">
        <w:rPr>
          <w:rFonts w:ascii="Arial" w:hAnsi="Arial" w:cs="Arial"/>
          <w:sz w:val="20"/>
          <w:szCs w:val="20"/>
        </w:rPr>
        <w:t xml:space="preserve"> </w:t>
      </w:r>
      <w:r w:rsidR="008129BB" w:rsidRPr="006530A0">
        <w:rPr>
          <w:rFonts w:ascii="Arial" w:hAnsi="Arial" w:cs="Arial"/>
          <w:sz w:val="20"/>
          <w:szCs w:val="20"/>
        </w:rPr>
        <w:t xml:space="preserve">en las zonas rurales, </w:t>
      </w:r>
      <w:r w:rsidR="009631FE" w:rsidRPr="006530A0">
        <w:rPr>
          <w:rFonts w:ascii="Arial" w:hAnsi="Arial" w:cs="Arial"/>
          <w:sz w:val="20"/>
          <w:szCs w:val="20"/>
        </w:rPr>
        <w:t>de tal manera</w:t>
      </w:r>
      <w:r w:rsidR="008129BB" w:rsidRPr="006530A0">
        <w:rPr>
          <w:rFonts w:ascii="Arial" w:hAnsi="Arial" w:cs="Arial"/>
          <w:sz w:val="20"/>
          <w:szCs w:val="20"/>
        </w:rPr>
        <w:t>,</w:t>
      </w:r>
      <w:r w:rsidR="009631FE" w:rsidRPr="006530A0">
        <w:rPr>
          <w:rFonts w:ascii="Arial" w:hAnsi="Arial" w:cs="Arial"/>
          <w:sz w:val="20"/>
          <w:szCs w:val="20"/>
        </w:rPr>
        <w:t xml:space="preserve"> que continua</w:t>
      </w:r>
      <w:r w:rsidR="008129BB" w:rsidRPr="006530A0">
        <w:rPr>
          <w:rFonts w:ascii="Arial" w:hAnsi="Arial" w:cs="Arial"/>
          <w:sz w:val="20"/>
          <w:szCs w:val="20"/>
        </w:rPr>
        <w:t xml:space="preserve"> los bajos niveles educativos?, ¿qué importancia tiene la escuela para los habitantes de la comunidad? ¿Cuáles son sus expectativas de vida</w:t>
      </w:r>
      <w:r w:rsidR="002E58A9" w:rsidRPr="006530A0">
        <w:rPr>
          <w:rFonts w:ascii="Arial" w:hAnsi="Arial" w:cs="Arial"/>
          <w:sz w:val="20"/>
          <w:szCs w:val="20"/>
        </w:rPr>
        <w:t>? ¿</w:t>
      </w:r>
      <w:r w:rsidR="007F33E7" w:rsidRPr="006530A0">
        <w:rPr>
          <w:rFonts w:ascii="Arial" w:hAnsi="Arial" w:cs="Arial"/>
          <w:sz w:val="20"/>
          <w:szCs w:val="20"/>
        </w:rPr>
        <w:t>Cómo</w:t>
      </w:r>
      <w:r w:rsidR="002E58A9" w:rsidRPr="006530A0">
        <w:rPr>
          <w:rFonts w:ascii="Arial" w:hAnsi="Arial" w:cs="Arial"/>
          <w:sz w:val="20"/>
          <w:szCs w:val="20"/>
        </w:rPr>
        <w:t xml:space="preserve"> afecta a la comunidad el rezago educativo</w:t>
      </w:r>
      <w:r w:rsidR="008129BB" w:rsidRPr="006530A0">
        <w:rPr>
          <w:rFonts w:ascii="Arial" w:hAnsi="Arial" w:cs="Arial"/>
          <w:sz w:val="20"/>
          <w:szCs w:val="20"/>
        </w:rPr>
        <w:t>?</w:t>
      </w:r>
    </w:p>
    <w:p w:rsidR="008129BB" w:rsidRPr="0073206A" w:rsidRDefault="008129BB" w:rsidP="0073206A">
      <w:pPr>
        <w:spacing w:line="240" w:lineRule="auto"/>
        <w:jc w:val="both"/>
        <w:rPr>
          <w:rFonts w:ascii="Arial" w:hAnsi="Arial" w:cs="Arial"/>
          <w:sz w:val="20"/>
          <w:szCs w:val="20"/>
        </w:rPr>
      </w:pPr>
      <w:r w:rsidRPr="006530A0">
        <w:rPr>
          <w:rFonts w:ascii="Arial" w:hAnsi="Arial" w:cs="Arial"/>
          <w:sz w:val="20"/>
          <w:szCs w:val="20"/>
        </w:rPr>
        <w:t xml:space="preserve">En el caso </w:t>
      </w:r>
      <w:r w:rsidR="002E58A9" w:rsidRPr="006530A0">
        <w:rPr>
          <w:rFonts w:ascii="Arial" w:hAnsi="Arial" w:cs="Arial"/>
          <w:sz w:val="20"/>
          <w:szCs w:val="20"/>
        </w:rPr>
        <w:t>de San Nicolás, comunidad rural del Estado de Puebla,</w:t>
      </w:r>
      <w:r w:rsidR="00EC36E9" w:rsidRPr="006530A0">
        <w:rPr>
          <w:rFonts w:ascii="Arial" w:hAnsi="Arial" w:cs="Arial"/>
          <w:sz w:val="20"/>
          <w:szCs w:val="20"/>
        </w:rPr>
        <w:t xml:space="preserve"> en el año </w:t>
      </w:r>
      <w:r w:rsidRPr="006530A0">
        <w:rPr>
          <w:rFonts w:ascii="Arial" w:eastAsia="Times New Roman" w:hAnsi="Arial" w:cs="Arial"/>
          <w:color w:val="222222"/>
          <w:sz w:val="20"/>
          <w:szCs w:val="20"/>
          <w:shd w:val="clear" w:color="auto" w:fill="FFFFFF"/>
          <w:lang w:eastAsia="es-MX"/>
        </w:rPr>
        <w:t>2013</w:t>
      </w:r>
      <w:r w:rsidR="00EC36E9" w:rsidRPr="006530A0">
        <w:rPr>
          <w:rFonts w:ascii="Arial" w:eastAsia="Times New Roman" w:hAnsi="Arial" w:cs="Arial"/>
          <w:color w:val="222222"/>
          <w:sz w:val="20"/>
          <w:szCs w:val="20"/>
          <w:shd w:val="clear" w:color="auto" w:fill="FFFFFF"/>
          <w:lang w:eastAsia="es-MX"/>
        </w:rPr>
        <w:t>,</w:t>
      </w:r>
      <w:r w:rsidR="002E58A9" w:rsidRPr="006530A0">
        <w:rPr>
          <w:rFonts w:ascii="Arial" w:eastAsia="Times New Roman" w:hAnsi="Arial" w:cs="Arial"/>
          <w:color w:val="222222"/>
          <w:sz w:val="20"/>
          <w:szCs w:val="20"/>
          <w:shd w:val="clear" w:color="auto" w:fill="FFFFFF"/>
          <w:lang w:eastAsia="es-MX"/>
        </w:rPr>
        <w:t xml:space="preserve"> se encontró los siguientes datos:</w:t>
      </w:r>
      <w:r w:rsidR="00EC36E9" w:rsidRPr="006530A0">
        <w:rPr>
          <w:rFonts w:ascii="Arial" w:eastAsia="Times New Roman" w:hAnsi="Arial" w:cs="Arial"/>
          <w:color w:val="222222"/>
          <w:sz w:val="20"/>
          <w:szCs w:val="20"/>
          <w:shd w:val="clear" w:color="auto" w:fill="FFFFFF"/>
          <w:lang w:eastAsia="es-MX"/>
        </w:rPr>
        <w:t xml:space="preserve"> la población total fue de</w:t>
      </w:r>
      <w:r w:rsidRPr="006530A0">
        <w:rPr>
          <w:rFonts w:ascii="Arial" w:eastAsia="Times New Roman" w:hAnsi="Arial" w:cs="Arial"/>
          <w:color w:val="222222"/>
          <w:sz w:val="20"/>
          <w:szCs w:val="20"/>
          <w:shd w:val="clear" w:color="auto" w:fill="FFFFFF"/>
          <w:lang w:eastAsia="es-MX"/>
        </w:rPr>
        <w:t xml:space="preserve"> </w:t>
      </w:r>
      <w:r w:rsidR="00EC36E9" w:rsidRPr="006530A0">
        <w:rPr>
          <w:rFonts w:ascii="Arial" w:hAnsi="Arial" w:cs="Arial"/>
          <w:sz w:val="20"/>
          <w:szCs w:val="20"/>
          <w:shd w:val="clear" w:color="auto" w:fill="FFFFFF"/>
        </w:rPr>
        <w:t>3473 habitantes</w:t>
      </w:r>
      <w:r w:rsidR="002E58A9" w:rsidRPr="006530A0">
        <w:rPr>
          <w:rFonts w:ascii="Arial" w:hAnsi="Arial" w:cs="Arial"/>
          <w:sz w:val="20"/>
          <w:szCs w:val="20"/>
          <w:shd w:val="clear" w:color="auto" w:fill="FFFFFF"/>
        </w:rPr>
        <w:t>. D</w:t>
      </w:r>
      <w:r w:rsidR="00EC36E9" w:rsidRPr="006530A0">
        <w:rPr>
          <w:rFonts w:ascii="Arial" w:hAnsi="Arial" w:cs="Arial"/>
          <w:sz w:val="20"/>
          <w:szCs w:val="20"/>
          <w:shd w:val="clear" w:color="auto" w:fill="FFFFFF"/>
        </w:rPr>
        <w:t xml:space="preserve">e edad escolar en </w:t>
      </w:r>
      <w:r w:rsidR="0073206A" w:rsidRPr="006530A0">
        <w:rPr>
          <w:rFonts w:ascii="Arial" w:hAnsi="Arial" w:cs="Arial"/>
          <w:sz w:val="20"/>
          <w:szCs w:val="20"/>
          <w:shd w:val="clear" w:color="auto" w:fill="FFFFFF"/>
        </w:rPr>
        <w:t>adelante</w:t>
      </w:r>
      <w:r w:rsidR="0073206A">
        <w:rPr>
          <w:rFonts w:ascii="Arial" w:hAnsi="Arial" w:cs="Arial"/>
          <w:sz w:val="20"/>
          <w:szCs w:val="20"/>
          <w:shd w:val="clear" w:color="auto" w:fill="FFFFFF"/>
        </w:rPr>
        <w:t>,</w:t>
      </w:r>
      <w:r w:rsidR="0073206A" w:rsidRPr="006530A0">
        <w:rPr>
          <w:rFonts w:ascii="Arial" w:hAnsi="Arial" w:cs="Arial"/>
          <w:sz w:val="20"/>
          <w:szCs w:val="20"/>
          <w:shd w:val="clear" w:color="auto" w:fill="FFFFFF"/>
        </w:rPr>
        <w:t xml:space="preserve"> el</w:t>
      </w:r>
      <w:r w:rsidRPr="006530A0">
        <w:rPr>
          <w:rFonts w:ascii="Arial" w:hAnsi="Arial" w:cs="Arial"/>
          <w:sz w:val="20"/>
          <w:szCs w:val="20"/>
          <w:shd w:val="clear" w:color="auto" w:fill="FFFFFF"/>
        </w:rPr>
        <w:t xml:space="preserve"> </w:t>
      </w:r>
      <w:r w:rsidR="00EC36E9" w:rsidRPr="006530A0">
        <w:rPr>
          <w:rFonts w:ascii="Arial" w:hAnsi="Arial" w:cs="Arial"/>
          <w:sz w:val="20"/>
          <w:szCs w:val="20"/>
          <w:shd w:val="clear" w:color="auto" w:fill="FFFFFF"/>
        </w:rPr>
        <w:t>11% de la población no tenían ningún estudio, 3.5% cursaban</w:t>
      </w:r>
      <w:r w:rsidRPr="006530A0">
        <w:rPr>
          <w:rFonts w:ascii="Arial" w:hAnsi="Arial" w:cs="Arial"/>
          <w:sz w:val="20"/>
          <w:szCs w:val="20"/>
          <w:shd w:val="clear" w:color="auto" w:fill="FFFFFF"/>
        </w:rPr>
        <w:t xml:space="preserve"> nivel preescolar, el 42.6% tiene nivel primaria, el 23.9% de la población tiene nivel secundaria, el 12.9% tiene nivel bachiller, el 0.9% tiene carrera técnica y </w:t>
      </w:r>
      <w:r w:rsidR="00EC36E9" w:rsidRPr="006530A0">
        <w:rPr>
          <w:rFonts w:ascii="Arial" w:hAnsi="Arial" w:cs="Arial"/>
          <w:sz w:val="20"/>
          <w:szCs w:val="20"/>
          <w:shd w:val="clear" w:color="auto" w:fill="FFFFFF"/>
        </w:rPr>
        <w:t xml:space="preserve">sólo </w:t>
      </w:r>
      <w:r w:rsidRPr="006530A0">
        <w:rPr>
          <w:rFonts w:ascii="Arial" w:hAnsi="Arial" w:cs="Arial"/>
          <w:sz w:val="20"/>
          <w:szCs w:val="20"/>
          <w:shd w:val="clear" w:color="auto" w:fill="FFFFFF"/>
        </w:rPr>
        <w:t>el 2.1% tiene nivel licenciatura.</w:t>
      </w:r>
    </w:p>
    <w:p w:rsidR="00EC36E9" w:rsidRDefault="00EC36E9" w:rsidP="0073206A">
      <w:pPr>
        <w:shd w:val="clear" w:color="auto" w:fill="FFFFFF"/>
        <w:spacing w:after="0" w:line="240" w:lineRule="auto"/>
        <w:jc w:val="both"/>
        <w:rPr>
          <w:rFonts w:ascii="Arial" w:hAnsi="Arial" w:cs="Arial"/>
          <w:sz w:val="20"/>
          <w:szCs w:val="20"/>
        </w:rPr>
      </w:pPr>
      <w:r w:rsidRPr="006530A0">
        <w:rPr>
          <w:rFonts w:ascii="Arial" w:eastAsia="Times New Roman" w:hAnsi="Arial" w:cs="Arial"/>
          <w:color w:val="222222"/>
          <w:sz w:val="20"/>
          <w:szCs w:val="20"/>
          <w:shd w:val="clear" w:color="auto" w:fill="FFFFFF"/>
          <w:lang w:eastAsia="es-MX"/>
        </w:rPr>
        <w:t>Debido a lo anterior</w:t>
      </w:r>
      <w:r w:rsidR="006A4966" w:rsidRPr="006530A0">
        <w:rPr>
          <w:rFonts w:ascii="Arial" w:hAnsi="Arial" w:cs="Arial"/>
          <w:sz w:val="20"/>
          <w:szCs w:val="20"/>
        </w:rPr>
        <w:t>, e</w:t>
      </w:r>
      <w:r w:rsidRPr="006530A0">
        <w:rPr>
          <w:rFonts w:ascii="Arial" w:hAnsi="Arial" w:cs="Arial"/>
          <w:sz w:val="20"/>
          <w:szCs w:val="20"/>
        </w:rPr>
        <w:t xml:space="preserve">s de nuestro interés investigar acerca del significado psicosocial </w:t>
      </w:r>
      <w:r w:rsidR="006A4966" w:rsidRPr="006530A0">
        <w:rPr>
          <w:rFonts w:ascii="Arial" w:hAnsi="Arial" w:cs="Arial"/>
          <w:sz w:val="20"/>
          <w:szCs w:val="20"/>
        </w:rPr>
        <w:t xml:space="preserve">que tienen los habitantes de San Nicolás de la educación formal y las expectativas de vida de los </w:t>
      </w:r>
      <w:r w:rsidR="0073206A" w:rsidRPr="006530A0">
        <w:rPr>
          <w:rFonts w:ascii="Arial" w:hAnsi="Arial" w:cs="Arial"/>
          <w:sz w:val="20"/>
          <w:szCs w:val="20"/>
        </w:rPr>
        <w:t>adolescentes,</w:t>
      </w:r>
      <w:r w:rsidR="006A4966" w:rsidRPr="006530A0">
        <w:rPr>
          <w:rFonts w:ascii="Arial" w:hAnsi="Arial" w:cs="Arial"/>
          <w:sz w:val="20"/>
          <w:szCs w:val="20"/>
        </w:rPr>
        <w:t xml:space="preserve"> para conocer</w:t>
      </w:r>
      <w:r w:rsidRPr="006530A0">
        <w:rPr>
          <w:rFonts w:ascii="Arial" w:hAnsi="Arial" w:cs="Arial"/>
          <w:sz w:val="20"/>
          <w:szCs w:val="20"/>
        </w:rPr>
        <w:t xml:space="preserve"> si existe una relación entre estos significados, sus con</w:t>
      </w:r>
      <w:r w:rsidR="006A4966" w:rsidRPr="006530A0">
        <w:rPr>
          <w:rFonts w:ascii="Arial" w:hAnsi="Arial" w:cs="Arial"/>
          <w:sz w:val="20"/>
          <w:szCs w:val="20"/>
        </w:rPr>
        <w:t>diciones y experiencias de vida, así como la situación de vulnerabilidad en los que coloca a los niños y adolescentes ante la</w:t>
      </w:r>
      <w:r w:rsidRPr="006530A0">
        <w:rPr>
          <w:rFonts w:ascii="Arial" w:hAnsi="Arial" w:cs="Arial"/>
          <w:sz w:val="20"/>
          <w:szCs w:val="20"/>
        </w:rPr>
        <w:t xml:space="preserve"> exclusión social a la educación</w:t>
      </w:r>
      <w:r w:rsidR="006A4966" w:rsidRPr="006530A0">
        <w:rPr>
          <w:rFonts w:ascii="Arial" w:hAnsi="Arial" w:cs="Arial"/>
          <w:sz w:val="20"/>
          <w:szCs w:val="20"/>
        </w:rPr>
        <w:t>.</w:t>
      </w:r>
    </w:p>
    <w:p w:rsidR="0073206A" w:rsidRPr="006530A0" w:rsidRDefault="0073206A" w:rsidP="0073206A">
      <w:pPr>
        <w:shd w:val="clear" w:color="auto" w:fill="FFFFFF"/>
        <w:spacing w:after="0" w:line="240" w:lineRule="auto"/>
        <w:jc w:val="both"/>
        <w:rPr>
          <w:rFonts w:ascii="Arial" w:hAnsi="Arial" w:cs="Arial"/>
          <w:sz w:val="20"/>
          <w:szCs w:val="20"/>
        </w:rPr>
      </w:pPr>
    </w:p>
    <w:p w:rsidR="006A4966" w:rsidRDefault="00670EB0" w:rsidP="006530A0">
      <w:pPr>
        <w:shd w:val="clear" w:color="auto" w:fill="FFFFFF"/>
        <w:spacing w:after="0" w:line="240" w:lineRule="auto"/>
        <w:jc w:val="both"/>
        <w:rPr>
          <w:rFonts w:ascii="Arial Rounded MT Bold" w:hAnsi="Arial Rounded MT Bold" w:cs="Arial"/>
          <w:sz w:val="20"/>
          <w:szCs w:val="20"/>
        </w:rPr>
      </w:pPr>
      <w:r>
        <w:rPr>
          <w:rFonts w:ascii="Arial Rounded MT Bold" w:hAnsi="Arial Rounded MT Bold" w:cs="Arial"/>
          <w:sz w:val="20"/>
          <w:szCs w:val="20"/>
        </w:rPr>
        <w:t>2.</w:t>
      </w:r>
      <w:r w:rsidRPr="00670EB0">
        <w:rPr>
          <w:rFonts w:ascii="Arial Rounded MT Bold" w:hAnsi="Arial Rounded MT Bold" w:cs="Arial"/>
          <w:sz w:val="20"/>
          <w:szCs w:val="20"/>
        </w:rPr>
        <w:t xml:space="preserve"> TEORÍA</w:t>
      </w:r>
      <w:r w:rsidR="006A4966" w:rsidRPr="00670EB0">
        <w:rPr>
          <w:rFonts w:ascii="Arial Rounded MT Bold" w:hAnsi="Arial Rounded MT Bold" w:cs="Arial"/>
          <w:sz w:val="20"/>
          <w:szCs w:val="20"/>
        </w:rPr>
        <w:t>: LAS REPRESENTACIONES SOCIALES</w:t>
      </w:r>
    </w:p>
    <w:p w:rsidR="00670EB0" w:rsidRPr="00670EB0" w:rsidRDefault="00670EB0" w:rsidP="006530A0">
      <w:pPr>
        <w:shd w:val="clear" w:color="auto" w:fill="FFFFFF"/>
        <w:spacing w:after="0" w:line="240" w:lineRule="auto"/>
        <w:jc w:val="both"/>
        <w:rPr>
          <w:rFonts w:ascii="Arial Rounded MT Bold" w:hAnsi="Arial Rounded MT Bold" w:cs="Arial"/>
          <w:sz w:val="20"/>
          <w:szCs w:val="20"/>
        </w:rPr>
      </w:pPr>
    </w:p>
    <w:p w:rsidR="006A4966" w:rsidRPr="006530A0" w:rsidRDefault="00771418" w:rsidP="00670EB0">
      <w:pPr>
        <w:pStyle w:val="Textoindependiente"/>
        <w:spacing w:line="240" w:lineRule="auto"/>
        <w:rPr>
          <w:rFonts w:cs="Arial"/>
          <w:sz w:val="20"/>
          <w:lang w:val="es-ES"/>
        </w:rPr>
      </w:pPr>
      <w:r w:rsidRPr="006530A0">
        <w:rPr>
          <w:rFonts w:cs="Arial"/>
          <w:sz w:val="20"/>
        </w:rPr>
        <w:t xml:space="preserve">El presente estudio se sustenta en la teoría de las Representaciones Sociales, teoría basada en los planteamientos de </w:t>
      </w:r>
      <w:proofErr w:type="spellStart"/>
      <w:r w:rsidR="006A4966" w:rsidRPr="006530A0">
        <w:rPr>
          <w:rFonts w:cs="Arial"/>
          <w:sz w:val="20"/>
        </w:rPr>
        <w:t>Moscovici</w:t>
      </w:r>
      <w:proofErr w:type="spellEnd"/>
      <w:r w:rsidR="00411562" w:rsidRPr="006530A0">
        <w:rPr>
          <w:rFonts w:cs="Arial"/>
          <w:sz w:val="20"/>
        </w:rPr>
        <w:t xml:space="preserve"> (1961), quien menciona que</w:t>
      </w:r>
      <w:r w:rsidR="006A4966" w:rsidRPr="006530A0">
        <w:rPr>
          <w:rFonts w:cs="Arial"/>
          <w:sz w:val="20"/>
        </w:rPr>
        <w:t xml:space="preserve"> las representaciones sociales son en primer lugar y sobre todo, </w:t>
      </w:r>
      <w:r w:rsidR="006A4966" w:rsidRPr="006530A0">
        <w:rPr>
          <w:rFonts w:cs="Arial"/>
          <w:b/>
          <w:sz w:val="20"/>
        </w:rPr>
        <w:t>modos de reconstrucción social de la realidad</w:t>
      </w:r>
      <w:r w:rsidR="006A4966" w:rsidRPr="006530A0">
        <w:rPr>
          <w:rFonts w:cs="Arial"/>
          <w:sz w:val="20"/>
        </w:rPr>
        <w:t>. Las representaciones sociales son el producto y el proceso de reconstrucción mental de lo real.</w:t>
      </w:r>
      <w:r w:rsidR="006A4966" w:rsidRPr="006530A0">
        <w:rPr>
          <w:rFonts w:cs="Arial"/>
          <w:sz w:val="20"/>
          <w:lang w:val="es-ES"/>
        </w:rPr>
        <w:t xml:space="preserve"> </w:t>
      </w:r>
      <w:r w:rsidRPr="006530A0">
        <w:rPr>
          <w:rFonts w:cs="Arial"/>
          <w:sz w:val="20"/>
          <w:lang w:val="es-ES"/>
        </w:rPr>
        <w:t>Según</w:t>
      </w:r>
      <w:r w:rsidR="00411562" w:rsidRPr="006530A0">
        <w:rPr>
          <w:rFonts w:cs="Arial"/>
          <w:sz w:val="20"/>
          <w:lang w:val="es-ES"/>
        </w:rPr>
        <w:t xml:space="preserve"> </w:t>
      </w:r>
      <w:proofErr w:type="spellStart"/>
      <w:r w:rsidR="00411562" w:rsidRPr="006530A0">
        <w:rPr>
          <w:rFonts w:cs="Arial"/>
          <w:sz w:val="20"/>
          <w:lang w:val="es-ES"/>
        </w:rPr>
        <w:t>Jodelet</w:t>
      </w:r>
      <w:proofErr w:type="spellEnd"/>
      <w:r w:rsidR="00411562" w:rsidRPr="006530A0">
        <w:rPr>
          <w:rFonts w:cs="Arial"/>
          <w:sz w:val="20"/>
          <w:lang w:val="es-ES"/>
        </w:rPr>
        <w:t>,</w:t>
      </w:r>
      <w:r w:rsidRPr="006530A0">
        <w:rPr>
          <w:rFonts w:cs="Arial"/>
          <w:sz w:val="20"/>
          <w:lang w:val="es-ES"/>
        </w:rPr>
        <w:t xml:space="preserve"> “</w:t>
      </w:r>
      <w:r w:rsidR="006A4966" w:rsidRPr="006530A0">
        <w:rPr>
          <w:rFonts w:cs="Arial"/>
          <w:sz w:val="20"/>
        </w:rPr>
        <w:t>El concepto de representación social designa una forma de conocimiento específico, el saber del sentido común, cuyos contenidos manifiestan la operación de procesos generativos y funcionales socialmente caracterizados. En sentido más amplio designa una forma de pensamiento social</w:t>
      </w:r>
      <w:r w:rsidRPr="006530A0">
        <w:rPr>
          <w:rFonts w:cs="Arial"/>
          <w:sz w:val="20"/>
        </w:rPr>
        <w:t>” (</w:t>
      </w:r>
      <w:r w:rsidR="006A4966" w:rsidRPr="006530A0">
        <w:rPr>
          <w:rFonts w:cs="Arial"/>
          <w:sz w:val="20"/>
        </w:rPr>
        <w:t>1988, p. 474)</w:t>
      </w:r>
      <w:r w:rsidRPr="006530A0">
        <w:rPr>
          <w:rFonts w:cs="Arial"/>
          <w:sz w:val="20"/>
        </w:rPr>
        <w:t xml:space="preserve">. </w:t>
      </w:r>
      <w:r w:rsidR="006A4966" w:rsidRPr="006530A0">
        <w:rPr>
          <w:rFonts w:cs="Arial"/>
          <w:sz w:val="20"/>
        </w:rPr>
        <w:t xml:space="preserve"> Las representaciones son por lo tanto una teoría del conocimiento que contribuye a revelar el proceso y el contenido del pensamiento ubicado en un contexto social que surge a partir de la interacción y la comunicación</w:t>
      </w:r>
      <w:r w:rsidR="006530A0" w:rsidRPr="006530A0">
        <w:rPr>
          <w:rFonts w:cs="Arial"/>
          <w:sz w:val="20"/>
        </w:rPr>
        <w:t xml:space="preserve">; conocimiento que es construido y compartido entre los participantes de esta construcción. </w:t>
      </w:r>
      <w:r w:rsidR="00411562" w:rsidRPr="006530A0">
        <w:rPr>
          <w:rFonts w:cs="Arial"/>
          <w:sz w:val="20"/>
        </w:rPr>
        <w:t>El sistema de significaciones nos permitirán interpretar el curso de los acontecimientos y las relaciones sociales mismas que se analizan en el lenguaje y en las prácticas cotidianas</w:t>
      </w:r>
      <w:proofErr w:type="gramStart"/>
      <w:r w:rsidR="00411562" w:rsidRPr="006530A0">
        <w:rPr>
          <w:rFonts w:cs="Arial"/>
          <w:sz w:val="20"/>
        </w:rPr>
        <w:t>.(</w:t>
      </w:r>
      <w:proofErr w:type="spellStart"/>
      <w:proofErr w:type="gramEnd"/>
      <w:r w:rsidR="00411562" w:rsidRPr="006530A0">
        <w:rPr>
          <w:rFonts w:cs="Arial"/>
          <w:sz w:val="20"/>
        </w:rPr>
        <w:t>Jodelet</w:t>
      </w:r>
      <w:proofErr w:type="spellEnd"/>
      <w:r w:rsidR="00411562" w:rsidRPr="006530A0">
        <w:rPr>
          <w:rFonts w:cs="Arial"/>
          <w:sz w:val="20"/>
        </w:rPr>
        <w:t xml:space="preserve">, 2000. </w:t>
      </w:r>
      <w:r w:rsidR="006A4966" w:rsidRPr="006530A0">
        <w:rPr>
          <w:rFonts w:cs="Arial"/>
          <w:sz w:val="20"/>
        </w:rPr>
        <w:t xml:space="preserve">) </w:t>
      </w:r>
    </w:p>
    <w:p w:rsidR="006A4966" w:rsidRDefault="006A4966" w:rsidP="00670EB0">
      <w:pPr>
        <w:spacing w:line="240" w:lineRule="auto"/>
        <w:jc w:val="both"/>
        <w:rPr>
          <w:rFonts w:ascii="Arial" w:hAnsi="Arial" w:cs="Arial"/>
          <w:sz w:val="20"/>
          <w:szCs w:val="20"/>
        </w:rPr>
      </w:pPr>
      <w:r w:rsidRPr="006530A0">
        <w:rPr>
          <w:rFonts w:ascii="Arial" w:hAnsi="Arial" w:cs="Arial"/>
          <w:sz w:val="20"/>
          <w:szCs w:val="20"/>
        </w:rPr>
        <w:t>Estudiar cualquier fenómeno de representación a través de la teoría de las representaciones sociales equivale a estudiar este, en su propio contexto, en el tiempo y en el espacio donde se genera. “Toda representación supone la reconstrucción de la realidad social y posibilita comprender las dinámicas de la subjetividad cotidiana en su conjunto” (Martín, 2003, p.178)</w:t>
      </w:r>
      <w:r w:rsidR="0073206A">
        <w:rPr>
          <w:rFonts w:ascii="Arial" w:hAnsi="Arial" w:cs="Arial"/>
          <w:sz w:val="20"/>
          <w:szCs w:val="20"/>
        </w:rPr>
        <w:t>.</w:t>
      </w:r>
    </w:p>
    <w:p w:rsidR="0073206A" w:rsidRDefault="0073206A" w:rsidP="00670EB0">
      <w:pPr>
        <w:spacing w:line="240" w:lineRule="auto"/>
        <w:jc w:val="both"/>
        <w:rPr>
          <w:rFonts w:ascii="Arial" w:hAnsi="Arial" w:cs="Arial"/>
          <w:sz w:val="20"/>
          <w:szCs w:val="20"/>
        </w:rPr>
      </w:pPr>
      <w:r>
        <w:rPr>
          <w:rFonts w:ascii="Arial" w:hAnsi="Arial" w:cs="Arial"/>
          <w:sz w:val="20"/>
          <w:szCs w:val="20"/>
        </w:rPr>
        <w:t>Las representaciones las podemos analizar en tres dimensiones: informativa, actitudinal y el campo representacional.</w:t>
      </w:r>
    </w:p>
    <w:p w:rsidR="0073206A" w:rsidRPr="00670EB0" w:rsidRDefault="00670EB0" w:rsidP="006530A0">
      <w:pPr>
        <w:spacing w:line="240" w:lineRule="auto"/>
        <w:jc w:val="both"/>
        <w:rPr>
          <w:rFonts w:ascii="Arial Rounded MT Bold" w:hAnsi="Arial Rounded MT Bold" w:cs="Arial"/>
          <w:sz w:val="20"/>
          <w:szCs w:val="20"/>
        </w:rPr>
      </w:pPr>
      <w:r w:rsidRPr="00670EB0">
        <w:rPr>
          <w:rFonts w:ascii="Arial Rounded MT Bold" w:hAnsi="Arial Rounded MT Bold" w:cs="Arial"/>
          <w:sz w:val="20"/>
          <w:szCs w:val="20"/>
        </w:rPr>
        <w:t>3. METODOLOGÍA</w:t>
      </w:r>
    </w:p>
    <w:p w:rsidR="00BF5934" w:rsidRDefault="00670EB0" w:rsidP="00BF5934">
      <w:pPr>
        <w:spacing w:before="100" w:beforeAutospacing="1" w:after="100" w:afterAutospacing="1" w:line="240" w:lineRule="auto"/>
        <w:jc w:val="both"/>
        <w:rPr>
          <w:rFonts w:ascii="Arial" w:eastAsia="Times New Roman" w:hAnsi="Arial" w:cs="Arial"/>
          <w:sz w:val="20"/>
          <w:szCs w:val="20"/>
          <w:lang w:eastAsia="es-MX"/>
        </w:rPr>
      </w:pPr>
      <w:r>
        <w:rPr>
          <w:rFonts w:ascii="Arial" w:hAnsi="Arial" w:cs="Arial"/>
          <w:sz w:val="20"/>
          <w:szCs w:val="20"/>
        </w:rPr>
        <w:t>E</w:t>
      </w:r>
      <w:r w:rsidR="00BF5934">
        <w:rPr>
          <w:rFonts w:ascii="Arial" w:hAnsi="Arial" w:cs="Arial"/>
          <w:sz w:val="20"/>
          <w:szCs w:val="20"/>
        </w:rPr>
        <w:t xml:space="preserve">l estudio </w:t>
      </w:r>
      <w:r>
        <w:rPr>
          <w:rFonts w:ascii="Arial" w:hAnsi="Arial" w:cs="Arial"/>
          <w:sz w:val="20"/>
          <w:szCs w:val="20"/>
        </w:rPr>
        <w:t xml:space="preserve">está sustentado </w:t>
      </w:r>
      <w:r w:rsidR="00BF5934">
        <w:rPr>
          <w:rFonts w:ascii="Arial" w:hAnsi="Arial" w:cs="Arial"/>
          <w:sz w:val="20"/>
          <w:szCs w:val="20"/>
        </w:rPr>
        <w:t>en los principios de la metodología cualitativa</w:t>
      </w:r>
      <w:r w:rsidR="00422B24">
        <w:rPr>
          <w:rFonts w:ascii="Arial" w:hAnsi="Arial" w:cs="Arial"/>
          <w:sz w:val="20"/>
          <w:szCs w:val="20"/>
        </w:rPr>
        <w:t xml:space="preserve"> que busca tener un acercamiento </w:t>
      </w:r>
      <w:r w:rsidR="007F33E7">
        <w:rPr>
          <w:rFonts w:ascii="Arial" w:hAnsi="Arial" w:cs="Arial"/>
          <w:sz w:val="20"/>
          <w:szCs w:val="20"/>
        </w:rPr>
        <w:t>con los participantes</w:t>
      </w:r>
      <w:r w:rsidR="00422B24">
        <w:rPr>
          <w:rFonts w:ascii="Arial" w:hAnsi="Arial" w:cs="Arial"/>
          <w:sz w:val="20"/>
          <w:szCs w:val="20"/>
        </w:rPr>
        <w:t>, así como conocer los significados compartidos</w:t>
      </w:r>
      <w:r w:rsidR="007F33E7">
        <w:rPr>
          <w:rFonts w:ascii="Arial" w:hAnsi="Arial" w:cs="Arial"/>
          <w:sz w:val="20"/>
          <w:szCs w:val="20"/>
        </w:rPr>
        <w:t>. S</w:t>
      </w:r>
      <w:r w:rsidR="00BF5934">
        <w:rPr>
          <w:rFonts w:ascii="Arial" w:hAnsi="Arial" w:cs="Arial"/>
          <w:sz w:val="20"/>
          <w:szCs w:val="20"/>
        </w:rPr>
        <w:t>e realizaron entrevistas a</w:t>
      </w:r>
      <w:r w:rsidR="00BF5934" w:rsidRPr="00A471A3">
        <w:rPr>
          <w:rFonts w:ascii="Arial" w:eastAsia="Times New Roman" w:hAnsi="Arial" w:cs="Arial"/>
          <w:sz w:val="20"/>
          <w:szCs w:val="20"/>
          <w:lang w:eastAsia="es-MX"/>
        </w:rPr>
        <w:t xml:space="preserve"> 100 partici</w:t>
      </w:r>
      <w:r w:rsidR="00BF5934" w:rsidRPr="006530A0">
        <w:rPr>
          <w:rFonts w:ascii="Arial" w:eastAsia="Times New Roman" w:hAnsi="Arial" w:cs="Arial"/>
          <w:sz w:val="20"/>
          <w:szCs w:val="20"/>
          <w:lang w:eastAsia="es-MX"/>
        </w:rPr>
        <w:t>p</w:t>
      </w:r>
      <w:r w:rsidR="00BF5934" w:rsidRPr="00A471A3">
        <w:rPr>
          <w:rFonts w:ascii="Arial" w:eastAsia="Times New Roman" w:hAnsi="Arial" w:cs="Arial"/>
          <w:sz w:val="20"/>
          <w:szCs w:val="20"/>
          <w:lang w:eastAsia="es-MX"/>
        </w:rPr>
        <w:t>antes: Informantes cave</w:t>
      </w:r>
      <w:r w:rsidR="00BF5934">
        <w:rPr>
          <w:rFonts w:ascii="Arial" w:eastAsia="Times New Roman" w:hAnsi="Arial" w:cs="Arial"/>
          <w:sz w:val="20"/>
          <w:szCs w:val="20"/>
          <w:lang w:eastAsia="es-MX"/>
        </w:rPr>
        <w:t xml:space="preserve"> (directores de las escuelas de la comunidad),</w:t>
      </w:r>
      <w:r w:rsidR="00BF5934" w:rsidRPr="00A471A3">
        <w:rPr>
          <w:rFonts w:ascii="Arial" w:eastAsia="Times New Roman" w:hAnsi="Arial" w:cs="Arial"/>
          <w:sz w:val="20"/>
          <w:szCs w:val="20"/>
          <w:lang w:eastAsia="es-MX"/>
        </w:rPr>
        <w:t xml:space="preserve"> padres de familia, adolescentes y niños</w:t>
      </w:r>
      <w:r w:rsidR="00BF5934">
        <w:rPr>
          <w:rFonts w:ascii="Arial" w:eastAsia="Times New Roman" w:hAnsi="Arial" w:cs="Arial"/>
          <w:sz w:val="20"/>
          <w:szCs w:val="20"/>
          <w:lang w:eastAsia="es-MX"/>
        </w:rPr>
        <w:t>. Se realizó la retroalimentación de la información con un grupo de 20 padres de familia de niños de diferentes edades para analizar los resultados.</w:t>
      </w:r>
    </w:p>
    <w:p w:rsidR="00362560" w:rsidRPr="00670EB0" w:rsidRDefault="00670EB0" w:rsidP="00BF5934">
      <w:pPr>
        <w:spacing w:before="100" w:beforeAutospacing="1" w:after="100" w:afterAutospacing="1" w:line="240" w:lineRule="auto"/>
        <w:jc w:val="both"/>
        <w:rPr>
          <w:rFonts w:ascii="Arial Rounded MT Bold" w:eastAsia="Times New Roman" w:hAnsi="Arial Rounded MT Bold" w:cs="Arial"/>
          <w:sz w:val="20"/>
          <w:szCs w:val="20"/>
          <w:lang w:eastAsia="es-MX"/>
        </w:rPr>
      </w:pPr>
      <w:r w:rsidRPr="00670EB0">
        <w:rPr>
          <w:rFonts w:ascii="Arial Rounded MT Bold" w:eastAsia="Times New Roman" w:hAnsi="Arial Rounded MT Bold" w:cs="Arial"/>
          <w:sz w:val="20"/>
          <w:szCs w:val="20"/>
          <w:lang w:eastAsia="es-MX"/>
        </w:rPr>
        <w:t xml:space="preserve">4. </w:t>
      </w:r>
      <w:r w:rsidR="00362560" w:rsidRPr="00670EB0">
        <w:rPr>
          <w:rFonts w:ascii="Arial Rounded MT Bold" w:eastAsia="Times New Roman" w:hAnsi="Arial Rounded MT Bold" w:cs="Arial"/>
          <w:sz w:val="20"/>
          <w:szCs w:val="20"/>
          <w:lang w:eastAsia="es-MX"/>
        </w:rPr>
        <w:t>RESULTADOS</w:t>
      </w:r>
    </w:p>
    <w:p w:rsidR="009214B6" w:rsidRPr="006D1F60" w:rsidRDefault="00590098" w:rsidP="00670EB0">
      <w:pPr>
        <w:spacing w:after="0" w:line="240" w:lineRule="auto"/>
        <w:jc w:val="both"/>
        <w:rPr>
          <w:rFonts w:ascii="Arial" w:hAnsi="Arial" w:cs="Arial"/>
          <w:sz w:val="20"/>
          <w:szCs w:val="20"/>
        </w:rPr>
      </w:pPr>
      <w:r>
        <w:rPr>
          <w:rFonts w:ascii="Arial" w:eastAsia="Times New Roman" w:hAnsi="Arial" w:cs="Arial"/>
          <w:sz w:val="20"/>
          <w:szCs w:val="20"/>
        </w:rPr>
        <w:lastRenderedPageBreak/>
        <w:t xml:space="preserve">El estudio es muy amplio sin embargo retomamos algunos datos para ejemplificar los resultados. </w:t>
      </w:r>
      <w:r w:rsidR="009214B6" w:rsidRPr="006D1F60">
        <w:rPr>
          <w:rFonts w:ascii="Arial" w:eastAsia="Times New Roman" w:hAnsi="Arial" w:cs="Arial"/>
          <w:sz w:val="20"/>
          <w:szCs w:val="20"/>
        </w:rPr>
        <w:t xml:space="preserve">En la pregunta te gustaría seguir estudiando, los niños dijeron: </w:t>
      </w:r>
      <w:r w:rsidR="009214B6" w:rsidRPr="006D1F60">
        <w:rPr>
          <w:rFonts w:ascii="Arial" w:hAnsi="Arial" w:cs="Arial"/>
          <w:sz w:val="20"/>
          <w:szCs w:val="20"/>
        </w:rPr>
        <w:t>50.7% le gustaría demasiado, el 30.7% contestó que mucho, 15.3% contestó que poco, el 3% contestó no tanto. Y dentro de las carreras que les gustaría estudiar son medicina, m</w:t>
      </w:r>
      <w:r w:rsidR="00B01D1F">
        <w:rPr>
          <w:rFonts w:ascii="Arial" w:hAnsi="Arial" w:cs="Arial"/>
          <w:sz w:val="20"/>
          <w:szCs w:val="20"/>
        </w:rPr>
        <w:t>aestro y abogados, entre otros. S</w:t>
      </w:r>
      <w:r w:rsidR="009214B6" w:rsidRPr="006D1F60">
        <w:rPr>
          <w:rFonts w:ascii="Arial" w:hAnsi="Arial" w:cs="Arial"/>
          <w:sz w:val="20"/>
          <w:szCs w:val="20"/>
        </w:rPr>
        <w:t>i</w:t>
      </w:r>
      <w:r w:rsidR="00B01D1F">
        <w:rPr>
          <w:rFonts w:ascii="Arial" w:hAnsi="Arial" w:cs="Arial"/>
          <w:sz w:val="20"/>
          <w:szCs w:val="20"/>
        </w:rPr>
        <w:t xml:space="preserve"> por alguna razón</w:t>
      </w:r>
      <w:r w:rsidR="009214B6" w:rsidRPr="006D1F60">
        <w:rPr>
          <w:rFonts w:ascii="Arial" w:hAnsi="Arial" w:cs="Arial"/>
          <w:sz w:val="20"/>
          <w:szCs w:val="20"/>
        </w:rPr>
        <w:t xml:space="preserve"> no pudieran </w:t>
      </w:r>
      <w:r w:rsidR="00B01D1F">
        <w:rPr>
          <w:rFonts w:ascii="Arial" w:hAnsi="Arial" w:cs="Arial"/>
          <w:sz w:val="20"/>
          <w:szCs w:val="20"/>
        </w:rPr>
        <w:t>continuar sus estudios, entonces</w:t>
      </w:r>
      <w:r w:rsidR="009214B6" w:rsidRPr="006D1F60">
        <w:rPr>
          <w:rFonts w:ascii="Arial" w:hAnsi="Arial" w:cs="Arial"/>
          <w:sz w:val="20"/>
          <w:szCs w:val="20"/>
        </w:rPr>
        <w:t>, se irían a trabaja</w:t>
      </w:r>
      <w:r w:rsidR="00B01D1F">
        <w:rPr>
          <w:rFonts w:ascii="Arial" w:hAnsi="Arial" w:cs="Arial"/>
          <w:sz w:val="20"/>
          <w:szCs w:val="20"/>
        </w:rPr>
        <w:t>r</w:t>
      </w:r>
      <w:r w:rsidR="009214B6" w:rsidRPr="006D1F60">
        <w:rPr>
          <w:rFonts w:ascii="Arial" w:hAnsi="Arial" w:cs="Arial"/>
          <w:sz w:val="20"/>
          <w:szCs w:val="20"/>
        </w:rPr>
        <w:t>.</w:t>
      </w:r>
    </w:p>
    <w:p w:rsidR="0021296A" w:rsidRDefault="009214B6" w:rsidP="00670EB0">
      <w:pPr>
        <w:spacing w:after="0" w:line="240" w:lineRule="auto"/>
        <w:jc w:val="both"/>
        <w:rPr>
          <w:rFonts w:ascii="Arial" w:eastAsia="Times New Roman" w:hAnsi="Arial" w:cs="Arial"/>
          <w:sz w:val="20"/>
          <w:szCs w:val="20"/>
        </w:rPr>
      </w:pPr>
      <w:r w:rsidRPr="006D1F60">
        <w:rPr>
          <w:rFonts w:ascii="Arial" w:hAnsi="Arial" w:cs="Arial"/>
          <w:sz w:val="20"/>
          <w:szCs w:val="20"/>
          <w:shd w:val="clear" w:color="auto" w:fill="FFFFFF"/>
        </w:rPr>
        <w:t>Las respuestas de los adolescentes ante la pregunta ¿hasta qué grado te gustaría seguir estudiando</w:t>
      </w:r>
      <w:r w:rsidR="00590098">
        <w:rPr>
          <w:rFonts w:ascii="Arial" w:hAnsi="Arial" w:cs="Arial"/>
          <w:sz w:val="20"/>
          <w:szCs w:val="20"/>
          <w:shd w:val="clear" w:color="auto" w:fill="FFFFFF"/>
        </w:rPr>
        <w:t>?  El 7.14%</w:t>
      </w:r>
      <w:r w:rsidRPr="006D1F60">
        <w:rPr>
          <w:rFonts w:ascii="Arial" w:hAnsi="Arial" w:cs="Arial"/>
          <w:sz w:val="20"/>
          <w:szCs w:val="20"/>
          <w:shd w:val="clear" w:color="auto" w:fill="FFFFFF"/>
        </w:rPr>
        <w:t xml:space="preserve"> </w:t>
      </w:r>
      <w:r w:rsidR="00590098">
        <w:rPr>
          <w:rFonts w:ascii="Arial" w:hAnsi="Arial" w:cs="Arial"/>
          <w:sz w:val="20"/>
          <w:szCs w:val="20"/>
          <w:shd w:val="clear" w:color="auto" w:fill="FFFFFF"/>
        </w:rPr>
        <w:t>contesto que quería sólo t</w:t>
      </w:r>
      <w:r w:rsidR="00590098" w:rsidRPr="006D1F60">
        <w:rPr>
          <w:rFonts w:ascii="Arial" w:hAnsi="Arial" w:cs="Arial"/>
          <w:sz w:val="20"/>
          <w:szCs w:val="20"/>
          <w:shd w:val="clear" w:color="auto" w:fill="FFFFFF"/>
        </w:rPr>
        <w:t>ermi</w:t>
      </w:r>
      <w:r w:rsidR="00B01D1F">
        <w:rPr>
          <w:rFonts w:ascii="Arial" w:hAnsi="Arial" w:cs="Arial"/>
          <w:sz w:val="20"/>
          <w:szCs w:val="20"/>
          <w:shd w:val="clear" w:color="auto" w:fill="FFFFFF"/>
        </w:rPr>
        <w:t xml:space="preserve">nar la secundaria, </w:t>
      </w:r>
      <w:r w:rsidR="00590098">
        <w:rPr>
          <w:rFonts w:ascii="Arial" w:hAnsi="Arial" w:cs="Arial"/>
          <w:sz w:val="20"/>
          <w:szCs w:val="20"/>
          <w:shd w:val="clear" w:color="auto" w:fill="FFFFFF"/>
        </w:rPr>
        <w:t xml:space="preserve">el </w:t>
      </w:r>
      <w:r w:rsidRPr="006D1F60">
        <w:rPr>
          <w:rFonts w:ascii="Arial" w:hAnsi="Arial" w:cs="Arial"/>
          <w:sz w:val="20"/>
          <w:szCs w:val="20"/>
          <w:shd w:val="clear" w:color="auto" w:fill="FFFFFF"/>
        </w:rPr>
        <w:t xml:space="preserve">42.85% </w:t>
      </w:r>
      <w:r w:rsidR="00590098" w:rsidRPr="006D1F60">
        <w:rPr>
          <w:rFonts w:ascii="Arial" w:hAnsi="Arial" w:cs="Arial"/>
          <w:sz w:val="20"/>
          <w:szCs w:val="20"/>
          <w:shd w:val="clear" w:color="auto" w:fill="FFFFFF"/>
        </w:rPr>
        <w:t xml:space="preserve">terminar el bachiller </w:t>
      </w:r>
      <w:r w:rsidRPr="006D1F60">
        <w:rPr>
          <w:rFonts w:ascii="Arial" w:hAnsi="Arial" w:cs="Arial"/>
          <w:sz w:val="20"/>
          <w:szCs w:val="20"/>
          <w:shd w:val="clear" w:color="auto" w:fill="FFFFFF"/>
        </w:rPr>
        <w:t xml:space="preserve">y </w:t>
      </w:r>
      <w:r w:rsidR="00590098">
        <w:rPr>
          <w:rFonts w:ascii="Arial" w:hAnsi="Arial" w:cs="Arial"/>
          <w:sz w:val="20"/>
          <w:szCs w:val="20"/>
          <w:shd w:val="clear" w:color="auto" w:fill="FFFFFF"/>
        </w:rPr>
        <w:t xml:space="preserve">el </w:t>
      </w:r>
      <w:r w:rsidR="00590098" w:rsidRPr="006D1F60">
        <w:rPr>
          <w:rFonts w:ascii="Arial" w:hAnsi="Arial" w:cs="Arial"/>
          <w:sz w:val="20"/>
          <w:szCs w:val="20"/>
          <w:shd w:val="clear" w:color="auto" w:fill="FFFFFF"/>
        </w:rPr>
        <w:t>50%</w:t>
      </w:r>
      <w:r w:rsidRPr="006D1F60">
        <w:rPr>
          <w:rFonts w:ascii="Arial" w:hAnsi="Arial" w:cs="Arial"/>
          <w:sz w:val="20"/>
          <w:szCs w:val="20"/>
          <w:shd w:val="clear" w:color="auto" w:fill="FFFFFF"/>
        </w:rPr>
        <w:t xml:space="preserve"> les gustaría </w:t>
      </w:r>
      <w:r w:rsidR="00590098">
        <w:rPr>
          <w:rFonts w:ascii="Arial" w:hAnsi="Arial" w:cs="Arial"/>
          <w:sz w:val="20"/>
          <w:szCs w:val="20"/>
          <w:shd w:val="clear" w:color="auto" w:fill="FFFFFF"/>
        </w:rPr>
        <w:t>tener una carrera profesional</w:t>
      </w:r>
      <w:r w:rsidRPr="006D1F60">
        <w:rPr>
          <w:rFonts w:ascii="Arial" w:hAnsi="Arial" w:cs="Arial"/>
          <w:sz w:val="20"/>
          <w:szCs w:val="20"/>
          <w:shd w:val="clear" w:color="auto" w:fill="FFFFFF"/>
        </w:rPr>
        <w:t xml:space="preserve">. Sin embargo plantean que hay motivos por lo que no continuarían estudiando, el </w:t>
      </w:r>
      <w:r w:rsidR="00C0398A" w:rsidRPr="006D1F60">
        <w:rPr>
          <w:rFonts w:ascii="Arial" w:hAnsi="Arial" w:cs="Arial"/>
          <w:sz w:val="20"/>
          <w:szCs w:val="20"/>
          <w:shd w:val="clear" w:color="auto" w:fill="FFFFFF"/>
        </w:rPr>
        <w:t>55.3%</w:t>
      </w:r>
      <w:r w:rsidR="006D1F60" w:rsidRPr="006D1F60">
        <w:rPr>
          <w:rFonts w:ascii="Arial" w:hAnsi="Arial" w:cs="Arial"/>
          <w:sz w:val="20"/>
          <w:szCs w:val="20"/>
          <w:shd w:val="clear" w:color="auto" w:fill="FFFFFF"/>
        </w:rPr>
        <w:t xml:space="preserve"> dijo que</w:t>
      </w:r>
      <w:r w:rsidR="00C0398A" w:rsidRPr="006D1F60">
        <w:rPr>
          <w:rFonts w:ascii="Arial" w:hAnsi="Arial" w:cs="Arial"/>
          <w:sz w:val="20"/>
          <w:szCs w:val="20"/>
          <w:shd w:val="clear" w:color="auto" w:fill="FFFFFF"/>
        </w:rPr>
        <w:t xml:space="preserve"> porque no alcanza el dinero, 35.3% no existe algún motivo para que deje de estudiar y 9.2%</w:t>
      </w:r>
      <w:r w:rsidR="006D1F60" w:rsidRPr="006D1F60">
        <w:rPr>
          <w:rFonts w:ascii="Arial" w:hAnsi="Arial" w:cs="Arial"/>
          <w:sz w:val="20"/>
          <w:szCs w:val="20"/>
          <w:shd w:val="clear" w:color="auto" w:fill="FFFFFF"/>
        </w:rPr>
        <w:t xml:space="preserve"> porque no l</w:t>
      </w:r>
      <w:r w:rsidR="00C0398A" w:rsidRPr="006D1F60">
        <w:rPr>
          <w:rFonts w:ascii="Arial" w:hAnsi="Arial" w:cs="Arial"/>
          <w:sz w:val="20"/>
          <w:szCs w:val="20"/>
          <w:shd w:val="clear" w:color="auto" w:fill="FFFFFF"/>
        </w:rPr>
        <w:t>e gusta estudiar</w:t>
      </w:r>
      <w:r w:rsidR="006D1F60" w:rsidRPr="006D1F60">
        <w:rPr>
          <w:rFonts w:ascii="Arial" w:hAnsi="Arial" w:cs="Arial"/>
          <w:sz w:val="20"/>
          <w:szCs w:val="20"/>
          <w:shd w:val="clear" w:color="auto" w:fill="FFFFFF"/>
        </w:rPr>
        <w:t>.</w:t>
      </w:r>
      <w:r w:rsidR="0021296A" w:rsidRPr="0021296A">
        <w:rPr>
          <w:rFonts w:ascii="Arial" w:eastAsia="Times New Roman" w:hAnsi="Arial" w:cs="Arial"/>
          <w:sz w:val="20"/>
          <w:szCs w:val="20"/>
        </w:rPr>
        <w:t xml:space="preserve"> </w:t>
      </w:r>
      <w:r w:rsidR="0021296A">
        <w:rPr>
          <w:rFonts w:ascii="Arial" w:eastAsia="Times New Roman" w:hAnsi="Arial" w:cs="Arial"/>
          <w:sz w:val="20"/>
          <w:szCs w:val="20"/>
        </w:rPr>
        <w:t xml:space="preserve">En general </w:t>
      </w:r>
      <w:r w:rsidR="0021296A" w:rsidRPr="00362560">
        <w:rPr>
          <w:rFonts w:ascii="Arial" w:eastAsia="Times New Roman" w:hAnsi="Arial" w:cs="Arial"/>
          <w:sz w:val="20"/>
          <w:szCs w:val="20"/>
        </w:rPr>
        <w:t>se encontró que éstos no ven a la educación como una necesidad prioritaria en su vida, pues para ellos sus principales necesidades son vestir, comer y tener din</w:t>
      </w:r>
      <w:r w:rsidR="0021296A">
        <w:rPr>
          <w:rFonts w:ascii="Arial" w:eastAsia="Times New Roman" w:hAnsi="Arial" w:cs="Arial"/>
          <w:sz w:val="20"/>
          <w:szCs w:val="20"/>
        </w:rPr>
        <w:t>ero para cubrir sus necesidades</w:t>
      </w:r>
      <w:r w:rsidR="0021296A" w:rsidRPr="00362560">
        <w:rPr>
          <w:rFonts w:ascii="Arial" w:eastAsia="Times New Roman" w:hAnsi="Arial" w:cs="Arial"/>
          <w:sz w:val="20"/>
          <w:szCs w:val="20"/>
        </w:rPr>
        <w:t>.</w:t>
      </w:r>
    </w:p>
    <w:p w:rsidR="00C0398A" w:rsidRPr="006D1F60" w:rsidRDefault="00C0398A" w:rsidP="00670EB0">
      <w:pPr>
        <w:spacing w:after="0" w:line="240" w:lineRule="auto"/>
        <w:jc w:val="both"/>
        <w:rPr>
          <w:rFonts w:ascii="Arial" w:hAnsi="Arial" w:cs="Arial"/>
          <w:sz w:val="20"/>
          <w:szCs w:val="20"/>
          <w:shd w:val="clear" w:color="auto" w:fill="FFFFFF"/>
        </w:rPr>
      </w:pPr>
    </w:p>
    <w:p w:rsidR="00590098" w:rsidRDefault="006D1F60" w:rsidP="00670EB0">
      <w:pPr>
        <w:spacing w:after="0" w:line="240" w:lineRule="auto"/>
        <w:jc w:val="both"/>
        <w:rPr>
          <w:rFonts w:ascii="Arial" w:hAnsi="Arial" w:cs="Arial"/>
          <w:sz w:val="20"/>
          <w:szCs w:val="20"/>
        </w:rPr>
      </w:pPr>
      <w:r>
        <w:rPr>
          <w:rFonts w:ascii="Arial" w:hAnsi="Arial" w:cs="Arial"/>
          <w:sz w:val="20"/>
          <w:szCs w:val="20"/>
        </w:rPr>
        <w:t>Los padres de familia mencionan que no pudieron seguir estudiando porque no había oportunidades, no había escuelas, no tenían dinero y que sus hijos a veces ta</w:t>
      </w:r>
      <w:r w:rsidR="00590098">
        <w:rPr>
          <w:rFonts w:ascii="Arial" w:hAnsi="Arial" w:cs="Arial"/>
          <w:sz w:val="20"/>
          <w:szCs w:val="20"/>
        </w:rPr>
        <w:t>mpoco quieren seguir estudiando</w:t>
      </w:r>
      <w:r>
        <w:rPr>
          <w:rFonts w:ascii="Arial" w:hAnsi="Arial" w:cs="Arial"/>
          <w:sz w:val="20"/>
          <w:szCs w:val="20"/>
        </w:rPr>
        <w:t>,</w:t>
      </w:r>
      <w:r w:rsidR="00590098">
        <w:rPr>
          <w:rFonts w:ascii="Arial" w:hAnsi="Arial" w:cs="Arial"/>
          <w:sz w:val="20"/>
          <w:szCs w:val="20"/>
        </w:rPr>
        <w:t xml:space="preserve"> quisieran una mejor vida para sus hijos y </w:t>
      </w:r>
      <w:r w:rsidR="00B01D1F">
        <w:rPr>
          <w:rFonts w:ascii="Arial" w:hAnsi="Arial" w:cs="Arial"/>
          <w:sz w:val="20"/>
          <w:szCs w:val="20"/>
        </w:rPr>
        <w:t xml:space="preserve">esperan </w:t>
      </w:r>
      <w:r w:rsidR="00590098">
        <w:rPr>
          <w:rFonts w:ascii="Arial" w:hAnsi="Arial" w:cs="Arial"/>
          <w:sz w:val="20"/>
          <w:szCs w:val="20"/>
        </w:rPr>
        <w:t xml:space="preserve">que </w:t>
      </w:r>
      <w:r w:rsidR="00B01D1F">
        <w:rPr>
          <w:rFonts w:ascii="Arial" w:hAnsi="Arial" w:cs="Arial"/>
          <w:sz w:val="20"/>
          <w:szCs w:val="20"/>
        </w:rPr>
        <w:t xml:space="preserve">sus hijos </w:t>
      </w:r>
      <w:r w:rsidR="00590098">
        <w:rPr>
          <w:rFonts w:ascii="Arial" w:hAnsi="Arial" w:cs="Arial"/>
          <w:sz w:val="20"/>
          <w:szCs w:val="20"/>
        </w:rPr>
        <w:t>le “echaran ganas en el estudio”</w:t>
      </w:r>
      <w:r w:rsidR="00B01D1F">
        <w:rPr>
          <w:rFonts w:ascii="Arial" w:hAnsi="Arial" w:cs="Arial"/>
          <w:sz w:val="20"/>
          <w:szCs w:val="20"/>
        </w:rPr>
        <w:t xml:space="preserve"> para que no vivan las mismas carencias que ellos han vivido, algunos padres de familia dijeron que</w:t>
      </w:r>
      <w:r w:rsidR="00590098">
        <w:rPr>
          <w:rFonts w:ascii="Arial" w:hAnsi="Arial" w:cs="Arial"/>
          <w:sz w:val="20"/>
          <w:szCs w:val="20"/>
        </w:rPr>
        <w:t xml:space="preserve"> no alcanza </w:t>
      </w:r>
      <w:r w:rsidR="00B01D1F">
        <w:rPr>
          <w:rFonts w:ascii="Arial" w:hAnsi="Arial" w:cs="Arial"/>
          <w:sz w:val="20"/>
          <w:szCs w:val="20"/>
        </w:rPr>
        <w:t xml:space="preserve">el dinero </w:t>
      </w:r>
      <w:r w:rsidR="00590098">
        <w:rPr>
          <w:rFonts w:ascii="Arial" w:hAnsi="Arial" w:cs="Arial"/>
          <w:sz w:val="20"/>
          <w:szCs w:val="20"/>
        </w:rPr>
        <w:t xml:space="preserve">para que </w:t>
      </w:r>
      <w:r w:rsidR="00B01D1F">
        <w:rPr>
          <w:rFonts w:ascii="Arial" w:hAnsi="Arial" w:cs="Arial"/>
          <w:sz w:val="20"/>
          <w:szCs w:val="20"/>
        </w:rPr>
        <w:t xml:space="preserve">sus hijos </w:t>
      </w:r>
      <w:r w:rsidR="00590098">
        <w:rPr>
          <w:rFonts w:ascii="Arial" w:hAnsi="Arial" w:cs="Arial"/>
          <w:sz w:val="20"/>
          <w:szCs w:val="20"/>
        </w:rPr>
        <w:t>sigan estudiando. Otros padres mencionan que si se puede</w:t>
      </w:r>
      <w:r w:rsidR="00B01D1F">
        <w:rPr>
          <w:rFonts w:ascii="Arial" w:hAnsi="Arial" w:cs="Arial"/>
          <w:sz w:val="20"/>
          <w:szCs w:val="20"/>
        </w:rPr>
        <w:t>,</w:t>
      </w:r>
      <w:r w:rsidR="00590098">
        <w:rPr>
          <w:rFonts w:ascii="Arial" w:hAnsi="Arial" w:cs="Arial"/>
          <w:sz w:val="20"/>
          <w:szCs w:val="20"/>
        </w:rPr>
        <w:t xml:space="preserve"> pero que hay muchos jóvenes que pertenecen a bandas y que influyen en otros.</w:t>
      </w:r>
    </w:p>
    <w:p w:rsidR="006A7945" w:rsidRDefault="006A7945" w:rsidP="00670EB0">
      <w:pPr>
        <w:spacing w:after="0" w:line="240" w:lineRule="auto"/>
        <w:jc w:val="both"/>
        <w:rPr>
          <w:rFonts w:ascii="Arial" w:hAnsi="Arial" w:cs="Arial"/>
          <w:sz w:val="20"/>
          <w:szCs w:val="20"/>
        </w:rPr>
      </w:pPr>
    </w:p>
    <w:p w:rsidR="006D1F60" w:rsidRDefault="00590098" w:rsidP="00670EB0">
      <w:pPr>
        <w:spacing w:after="0" w:line="240" w:lineRule="auto"/>
        <w:jc w:val="both"/>
        <w:rPr>
          <w:rFonts w:ascii="Arial" w:hAnsi="Arial" w:cs="Arial"/>
          <w:sz w:val="20"/>
          <w:szCs w:val="20"/>
        </w:rPr>
      </w:pPr>
      <w:r>
        <w:rPr>
          <w:rFonts w:ascii="Arial" w:hAnsi="Arial" w:cs="Arial"/>
          <w:sz w:val="20"/>
          <w:szCs w:val="20"/>
        </w:rPr>
        <w:t>M</w:t>
      </w:r>
      <w:r w:rsidR="006D1F60">
        <w:rPr>
          <w:rFonts w:ascii="Arial" w:hAnsi="Arial" w:cs="Arial"/>
          <w:sz w:val="20"/>
          <w:szCs w:val="20"/>
        </w:rPr>
        <w:t xml:space="preserve">ientras que los directores de las escuelas mencionan </w:t>
      </w:r>
      <w:r w:rsidR="006A7945">
        <w:rPr>
          <w:rFonts w:ascii="Arial" w:hAnsi="Arial" w:cs="Arial"/>
          <w:sz w:val="20"/>
          <w:szCs w:val="20"/>
        </w:rPr>
        <w:t>que los adolescentes dejan de estudiar p</w:t>
      </w:r>
      <w:r w:rsidR="006A7945" w:rsidRPr="006A7945">
        <w:rPr>
          <w:rFonts w:ascii="Arial" w:hAnsi="Arial" w:cs="Arial"/>
          <w:sz w:val="20"/>
          <w:szCs w:val="20"/>
        </w:rPr>
        <w:t>or dos razones, primero porque no tiene los apoyos suficientes para estudi</w:t>
      </w:r>
      <w:r w:rsidR="006A7945">
        <w:rPr>
          <w:rFonts w:ascii="Arial" w:hAnsi="Arial" w:cs="Arial"/>
          <w:sz w:val="20"/>
          <w:szCs w:val="20"/>
        </w:rPr>
        <w:t xml:space="preserve">ar, y en segunda porque consideran </w:t>
      </w:r>
      <w:r w:rsidR="006A7945" w:rsidRPr="006A7945">
        <w:rPr>
          <w:rFonts w:ascii="Arial" w:hAnsi="Arial" w:cs="Arial"/>
          <w:sz w:val="20"/>
          <w:szCs w:val="20"/>
        </w:rPr>
        <w:t>que siguen el ejemplo de sus papás, sólo trabajar el campo y no ven en la educación</w:t>
      </w:r>
      <w:r w:rsidR="006A7945">
        <w:rPr>
          <w:rFonts w:ascii="Arial" w:hAnsi="Arial" w:cs="Arial"/>
          <w:sz w:val="20"/>
          <w:szCs w:val="20"/>
        </w:rPr>
        <w:t xml:space="preserve"> una opción para salir del atras</w:t>
      </w:r>
      <w:r w:rsidR="006A7945" w:rsidRPr="006A7945">
        <w:rPr>
          <w:rFonts w:ascii="Arial" w:hAnsi="Arial" w:cs="Arial"/>
          <w:sz w:val="20"/>
          <w:szCs w:val="20"/>
        </w:rPr>
        <w:t>o en que se enc</w:t>
      </w:r>
      <w:r w:rsidR="0070102B">
        <w:rPr>
          <w:rFonts w:ascii="Arial" w:hAnsi="Arial" w:cs="Arial"/>
          <w:sz w:val="20"/>
          <w:szCs w:val="20"/>
        </w:rPr>
        <w:t xml:space="preserve">uentran; además afirman que </w:t>
      </w:r>
      <w:r w:rsidR="006A7945" w:rsidRPr="006A7945">
        <w:rPr>
          <w:rFonts w:ascii="Arial" w:hAnsi="Arial" w:cs="Arial"/>
          <w:sz w:val="20"/>
          <w:szCs w:val="20"/>
        </w:rPr>
        <w:t>la mayoría de la gente es humilde</w:t>
      </w:r>
      <w:r w:rsidR="0070102B">
        <w:rPr>
          <w:rFonts w:ascii="Arial" w:hAnsi="Arial" w:cs="Arial"/>
          <w:sz w:val="20"/>
          <w:szCs w:val="20"/>
        </w:rPr>
        <w:t xml:space="preserve"> y</w:t>
      </w:r>
      <w:r w:rsidR="006A7945" w:rsidRPr="006A7945">
        <w:rPr>
          <w:rFonts w:ascii="Arial" w:hAnsi="Arial" w:cs="Arial"/>
          <w:sz w:val="20"/>
          <w:szCs w:val="20"/>
        </w:rPr>
        <w:t xml:space="preserve"> no tiene los recursos económicos para </w:t>
      </w:r>
      <w:r w:rsidR="006A7945">
        <w:rPr>
          <w:rFonts w:ascii="Arial" w:hAnsi="Arial" w:cs="Arial"/>
          <w:sz w:val="20"/>
          <w:szCs w:val="20"/>
        </w:rPr>
        <w:t>hacer una carrera universitaria”</w:t>
      </w:r>
      <w:r w:rsidR="006A7945" w:rsidRPr="006A7945">
        <w:rPr>
          <w:rFonts w:ascii="Arial" w:hAnsi="Arial" w:cs="Arial"/>
          <w:sz w:val="20"/>
          <w:szCs w:val="20"/>
        </w:rPr>
        <w:t>.</w:t>
      </w:r>
      <w:r w:rsidR="0070102B">
        <w:rPr>
          <w:rFonts w:ascii="Arial" w:hAnsi="Arial" w:cs="Arial"/>
          <w:sz w:val="20"/>
          <w:szCs w:val="20"/>
        </w:rPr>
        <w:t xml:space="preserve"> </w:t>
      </w:r>
      <w:r w:rsidR="006A7945">
        <w:rPr>
          <w:rFonts w:ascii="Arial" w:hAnsi="Arial" w:cs="Arial"/>
          <w:sz w:val="20"/>
          <w:szCs w:val="20"/>
        </w:rPr>
        <w:t xml:space="preserve">También consideran </w:t>
      </w:r>
      <w:r w:rsidR="006D1F60">
        <w:rPr>
          <w:rFonts w:ascii="Arial" w:hAnsi="Arial" w:cs="Arial"/>
          <w:sz w:val="20"/>
          <w:szCs w:val="20"/>
        </w:rPr>
        <w:t xml:space="preserve">que los padres son irresponsables y que no obligan </w:t>
      </w:r>
      <w:r w:rsidR="006A7945">
        <w:rPr>
          <w:rFonts w:ascii="Arial" w:hAnsi="Arial" w:cs="Arial"/>
          <w:sz w:val="20"/>
          <w:szCs w:val="20"/>
        </w:rPr>
        <w:t>a sus hijos a seguir estudiando, no hay interés y los jóvenes van creciendo sin ilusiones y se conforman con lo que van viviendo.</w:t>
      </w:r>
    </w:p>
    <w:p w:rsidR="005D01E0" w:rsidRDefault="005D01E0" w:rsidP="009214B6">
      <w:pPr>
        <w:spacing w:after="0" w:line="240" w:lineRule="auto"/>
        <w:jc w:val="both"/>
        <w:rPr>
          <w:rFonts w:ascii="Arial" w:hAnsi="Arial" w:cs="Arial"/>
          <w:sz w:val="20"/>
          <w:szCs w:val="20"/>
        </w:rPr>
      </w:pPr>
    </w:p>
    <w:p w:rsidR="005D01E0" w:rsidRPr="00670EB0" w:rsidRDefault="00670EB0" w:rsidP="009214B6">
      <w:pPr>
        <w:spacing w:after="0" w:line="240" w:lineRule="auto"/>
        <w:jc w:val="both"/>
        <w:rPr>
          <w:rFonts w:ascii="Arial Rounded MT Bold" w:hAnsi="Arial Rounded MT Bold" w:cs="Arial"/>
          <w:sz w:val="20"/>
          <w:szCs w:val="20"/>
        </w:rPr>
      </w:pPr>
      <w:r w:rsidRPr="00670EB0">
        <w:rPr>
          <w:rFonts w:ascii="Arial Rounded MT Bold" w:hAnsi="Arial Rounded MT Bold" w:cs="Arial"/>
          <w:sz w:val="20"/>
          <w:szCs w:val="20"/>
        </w:rPr>
        <w:t>4. CONCLUSIÓN</w:t>
      </w:r>
    </w:p>
    <w:p w:rsidR="005D01E0" w:rsidRDefault="005D01E0" w:rsidP="009214B6">
      <w:pPr>
        <w:spacing w:after="0" w:line="240" w:lineRule="auto"/>
        <w:jc w:val="both"/>
        <w:rPr>
          <w:rFonts w:ascii="Arial" w:hAnsi="Arial" w:cs="Arial"/>
          <w:sz w:val="20"/>
          <w:szCs w:val="20"/>
        </w:rPr>
      </w:pPr>
      <w:r>
        <w:rPr>
          <w:rFonts w:ascii="Arial" w:hAnsi="Arial" w:cs="Arial"/>
          <w:sz w:val="20"/>
          <w:szCs w:val="20"/>
        </w:rPr>
        <w:t>El bajo nivel educativo y el rezago que existe en las comunidades es multifactorial y complejo. Por una parte, influye la crisis educativa y la falta de motivación por parte de la Escuela. Por otra parte nos encontramos con las pocas oportunidades que las personas en la comunidad tienen ante la falta de instituciones educativas, la pobreza y las políticas que no son incluyentes. Aunado a esto no encontramos con el significado que tiene para la comunidad el nivel educativo y las expectativas que tienen de los adolescentes.</w:t>
      </w:r>
    </w:p>
    <w:p w:rsidR="00E1142B" w:rsidRDefault="00E1142B" w:rsidP="009214B6">
      <w:pPr>
        <w:spacing w:after="0" w:line="240" w:lineRule="auto"/>
        <w:jc w:val="both"/>
        <w:rPr>
          <w:rFonts w:ascii="Arial" w:hAnsi="Arial" w:cs="Arial"/>
          <w:sz w:val="20"/>
          <w:szCs w:val="20"/>
        </w:rPr>
      </w:pPr>
    </w:p>
    <w:p w:rsidR="00E32781" w:rsidRDefault="00E1142B" w:rsidP="00E1142B">
      <w:pPr>
        <w:pStyle w:val="Prrafodelista"/>
        <w:numPr>
          <w:ilvl w:val="0"/>
          <w:numId w:val="2"/>
        </w:numPr>
        <w:spacing w:after="200" w:line="240" w:lineRule="auto"/>
        <w:jc w:val="both"/>
        <w:rPr>
          <w:rFonts w:ascii="Arial" w:hAnsi="Arial" w:cs="Arial"/>
          <w:sz w:val="20"/>
          <w:szCs w:val="20"/>
        </w:rPr>
      </w:pPr>
      <w:r w:rsidRPr="00E1142B">
        <w:rPr>
          <w:rFonts w:ascii="Arial" w:hAnsi="Arial" w:cs="Arial"/>
          <w:sz w:val="20"/>
          <w:szCs w:val="20"/>
        </w:rPr>
        <w:t>L</w:t>
      </w:r>
      <w:r w:rsidR="00E32781" w:rsidRPr="00E1142B">
        <w:rPr>
          <w:rFonts w:ascii="Arial" w:hAnsi="Arial" w:cs="Arial"/>
          <w:sz w:val="20"/>
          <w:szCs w:val="20"/>
        </w:rPr>
        <w:t xml:space="preserve">os adolescentes de la comunidad de San Nicolás </w:t>
      </w:r>
      <w:proofErr w:type="spellStart"/>
      <w:r w:rsidR="00E32781" w:rsidRPr="00E1142B">
        <w:rPr>
          <w:rFonts w:ascii="Arial" w:hAnsi="Arial" w:cs="Arial"/>
          <w:sz w:val="20"/>
          <w:szCs w:val="20"/>
        </w:rPr>
        <w:t>Zoyapetlayoca</w:t>
      </w:r>
      <w:proofErr w:type="spellEnd"/>
      <w:r w:rsidR="00E32781" w:rsidRPr="00E1142B">
        <w:rPr>
          <w:rFonts w:ascii="Arial" w:hAnsi="Arial" w:cs="Arial"/>
          <w:sz w:val="20"/>
          <w:szCs w:val="20"/>
        </w:rPr>
        <w:t xml:space="preserve"> saben que tener educación a nivel profesional</w:t>
      </w:r>
      <w:r w:rsidRPr="00E1142B">
        <w:rPr>
          <w:rFonts w:ascii="Arial" w:hAnsi="Arial" w:cs="Arial"/>
          <w:sz w:val="20"/>
          <w:szCs w:val="20"/>
        </w:rPr>
        <w:t xml:space="preserve">, les </w:t>
      </w:r>
      <w:r>
        <w:rPr>
          <w:rFonts w:ascii="Arial" w:hAnsi="Arial" w:cs="Arial"/>
          <w:sz w:val="20"/>
          <w:szCs w:val="20"/>
        </w:rPr>
        <w:t>ofrecerá</w:t>
      </w:r>
      <w:r w:rsidRPr="00E1142B">
        <w:rPr>
          <w:rFonts w:ascii="Arial" w:hAnsi="Arial" w:cs="Arial"/>
          <w:sz w:val="20"/>
          <w:szCs w:val="20"/>
        </w:rPr>
        <w:t xml:space="preserve"> mejores oportunidades en su vida, sin embargo </w:t>
      </w:r>
      <w:r w:rsidR="00E32781" w:rsidRPr="00E1142B">
        <w:rPr>
          <w:rFonts w:ascii="Arial" w:hAnsi="Arial" w:cs="Arial"/>
          <w:sz w:val="20"/>
          <w:szCs w:val="20"/>
        </w:rPr>
        <w:t xml:space="preserve">tienen la incertidumbre de si esto será posible, ya que en muchos de los casos el impedimento no es </w:t>
      </w:r>
      <w:r w:rsidRPr="00E1142B">
        <w:rPr>
          <w:rFonts w:ascii="Arial" w:hAnsi="Arial" w:cs="Arial"/>
          <w:sz w:val="20"/>
          <w:szCs w:val="20"/>
        </w:rPr>
        <w:t xml:space="preserve">sólo sus ganas de estudiar, sino la falta de </w:t>
      </w:r>
      <w:r w:rsidR="00E32781" w:rsidRPr="00E1142B">
        <w:rPr>
          <w:rFonts w:ascii="Arial" w:hAnsi="Arial" w:cs="Arial"/>
          <w:sz w:val="20"/>
          <w:szCs w:val="20"/>
        </w:rPr>
        <w:t>recurso</w:t>
      </w:r>
      <w:r w:rsidRPr="00E1142B">
        <w:rPr>
          <w:rFonts w:ascii="Arial" w:hAnsi="Arial" w:cs="Arial"/>
          <w:sz w:val="20"/>
          <w:szCs w:val="20"/>
        </w:rPr>
        <w:t>s</w:t>
      </w:r>
      <w:r w:rsidR="00E32781" w:rsidRPr="00E1142B">
        <w:rPr>
          <w:rFonts w:ascii="Arial" w:hAnsi="Arial" w:cs="Arial"/>
          <w:sz w:val="20"/>
          <w:szCs w:val="20"/>
        </w:rPr>
        <w:t xml:space="preserve"> </w:t>
      </w:r>
      <w:r w:rsidRPr="00E1142B">
        <w:rPr>
          <w:rFonts w:ascii="Arial" w:hAnsi="Arial" w:cs="Arial"/>
          <w:sz w:val="20"/>
          <w:szCs w:val="20"/>
        </w:rPr>
        <w:t>económico que los va a limitar. Por lo que continuar estudiando no es una decisión</w:t>
      </w:r>
      <w:r w:rsidR="00E32781" w:rsidRPr="00E1142B">
        <w:rPr>
          <w:rFonts w:ascii="Arial" w:hAnsi="Arial" w:cs="Arial"/>
          <w:sz w:val="20"/>
          <w:szCs w:val="20"/>
        </w:rPr>
        <w:t xml:space="preserve"> fácil, ya que en la comunidad no es vista la educación como una prioridad en la vida</w:t>
      </w:r>
      <w:r w:rsidRPr="00E1142B">
        <w:rPr>
          <w:rFonts w:ascii="Arial" w:hAnsi="Arial" w:cs="Arial"/>
          <w:sz w:val="20"/>
          <w:szCs w:val="20"/>
        </w:rPr>
        <w:t xml:space="preserve"> de los adolescentes.</w:t>
      </w:r>
      <w:r>
        <w:rPr>
          <w:rFonts w:ascii="Arial" w:hAnsi="Arial" w:cs="Arial"/>
          <w:sz w:val="20"/>
          <w:szCs w:val="20"/>
        </w:rPr>
        <w:t xml:space="preserve"> Una alternativa que tienen los adolescentes es trabajar “de lo que sea” para conseguir dinero y poder resolver algunas necesidades.</w:t>
      </w:r>
    </w:p>
    <w:p w:rsidR="00E1142B" w:rsidRDefault="00E1142B" w:rsidP="00E1142B">
      <w:pPr>
        <w:pStyle w:val="Prrafodelista"/>
        <w:numPr>
          <w:ilvl w:val="0"/>
          <w:numId w:val="2"/>
        </w:numPr>
        <w:spacing w:after="200" w:line="240" w:lineRule="auto"/>
        <w:jc w:val="both"/>
        <w:rPr>
          <w:rFonts w:ascii="Arial" w:hAnsi="Arial" w:cs="Arial"/>
          <w:sz w:val="20"/>
          <w:szCs w:val="20"/>
        </w:rPr>
      </w:pPr>
      <w:r>
        <w:rPr>
          <w:rFonts w:ascii="Arial" w:hAnsi="Arial" w:cs="Arial"/>
          <w:sz w:val="20"/>
          <w:szCs w:val="20"/>
        </w:rPr>
        <w:t>Cuando son niños tienen la ilusión de estudiar una carrera, si</w:t>
      </w:r>
      <w:r w:rsidR="00261274">
        <w:rPr>
          <w:rFonts w:ascii="Arial" w:hAnsi="Arial" w:cs="Arial"/>
          <w:sz w:val="20"/>
          <w:szCs w:val="20"/>
        </w:rPr>
        <w:t xml:space="preserve">n embargo, el interés va disminuyendo conforme van creciendo, no existen motivantes para seguir estudiando, no hay modelos a seguir y lo que ven en su contexto, son adolescentes que van al campo a trabajar como jornaleros, esto les permite reunirse con otros, formar sus bandas y hacer lo </w:t>
      </w:r>
      <w:r w:rsidR="00261274">
        <w:rPr>
          <w:rFonts w:ascii="Arial" w:hAnsi="Arial" w:cs="Arial"/>
          <w:sz w:val="20"/>
          <w:szCs w:val="20"/>
        </w:rPr>
        <w:lastRenderedPageBreak/>
        <w:t>que quieran (alcoholizarse, ir a los bailes, divertirse) y después casarse y tener hijos, dinámicas que se repiten y se aceptan.</w:t>
      </w:r>
    </w:p>
    <w:p w:rsidR="00CB5439" w:rsidRDefault="00412F78" w:rsidP="00E1142B">
      <w:pPr>
        <w:pStyle w:val="Prrafodelista"/>
        <w:numPr>
          <w:ilvl w:val="0"/>
          <w:numId w:val="2"/>
        </w:numPr>
        <w:spacing w:after="200" w:line="240" w:lineRule="auto"/>
        <w:jc w:val="both"/>
        <w:rPr>
          <w:rFonts w:ascii="Arial" w:hAnsi="Arial" w:cs="Arial"/>
          <w:sz w:val="20"/>
          <w:szCs w:val="20"/>
        </w:rPr>
      </w:pPr>
      <w:r>
        <w:rPr>
          <w:rFonts w:ascii="Arial" w:hAnsi="Arial" w:cs="Arial"/>
          <w:sz w:val="20"/>
          <w:szCs w:val="20"/>
        </w:rPr>
        <w:t>Los alumnos tienen pocas oportunidades culturales, no tienen acceso a servicios de consulta</w:t>
      </w:r>
      <w:r w:rsidR="00CB5439">
        <w:rPr>
          <w:rFonts w:ascii="Arial" w:hAnsi="Arial" w:cs="Arial"/>
          <w:sz w:val="20"/>
          <w:szCs w:val="20"/>
        </w:rPr>
        <w:t>:</w:t>
      </w:r>
      <w:r>
        <w:rPr>
          <w:rFonts w:ascii="Arial" w:hAnsi="Arial" w:cs="Arial"/>
          <w:sz w:val="20"/>
          <w:szCs w:val="20"/>
        </w:rPr>
        <w:t xml:space="preserve"> bibliotecas, internet gratuito, eventos culturales y </w:t>
      </w:r>
      <w:r w:rsidR="00CB5439">
        <w:rPr>
          <w:rFonts w:ascii="Arial" w:hAnsi="Arial" w:cs="Arial"/>
          <w:sz w:val="20"/>
          <w:szCs w:val="20"/>
        </w:rPr>
        <w:t>tecnológicos</w:t>
      </w:r>
      <w:r>
        <w:rPr>
          <w:rFonts w:ascii="Arial" w:hAnsi="Arial" w:cs="Arial"/>
          <w:sz w:val="20"/>
          <w:szCs w:val="20"/>
        </w:rPr>
        <w:t>, porque no lo hay</w:t>
      </w:r>
      <w:r w:rsidR="00CB5439">
        <w:rPr>
          <w:rFonts w:ascii="Arial" w:hAnsi="Arial" w:cs="Arial"/>
          <w:sz w:val="20"/>
          <w:szCs w:val="20"/>
        </w:rPr>
        <w:t xml:space="preserve"> en la comunidad. El</w:t>
      </w:r>
      <w:r>
        <w:rPr>
          <w:rFonts w:ascii="Arial" w:hAnsi="Arial" w:cs="Arial"/>
          <w:sz w:val="20"/>
          <w:szCs w:val="20"/>
        </w:rPr>
        <w:t xml:space="preserve"> nivel académico es bajo, va desde la carencia de hábitos de estudio, dificultad para la lectura y la escritura a nivel secundaria, dificultad para las matemáticas e inglés, además del poco conocimiento de distintas materias de estudio, mismas que lo limitan a seguir estudiando</w:t>
      </w:r>
      <w:r w:rsidR="00CB5439">
        <w:rPr>
          <w:rFonts w:ascii="Arial" w:hAnsi="Arial" w:cs="Arial"/>
          <w:sz w:val="20"/>
          <w:szCs w:val="20"/>
        </w:rPr>
        <w:t>.</w:t>
      </w:r>
    </w:p>
    <w:p w:rsidR="00412F78" w:rsidRDefault="00CB5439" w:rsidP="00E1142B">
      <w:pPr>
        <w:pStyle w:val="Prrafodelista"/>
        <w:numPr>
          <w:ilvl w:val="0"/>
          <w:numId w:val="2"/>
        </w:numPr>
        <w:spacing w:after="200" w:line="240" w:lineRule="auto"/>
        <w:jc w:val="both"/>
        <w:rPr>
          <w:rFonts w:ascii="Arial" w:hAnsi="Arial" w:cs="Arial"/>
          <w:sz w:val="20"/>
          <w:szCs w:val="20"/>
        </w:rPr>
      </w:pPr>
      <w:r>
        <w:rPr>
          <w:rFonts w:ascii="Arial" w:hAnsi="Arial" w:cs="Arial"/>
          <w:sz w:val="20"/>
          <w:szCs w:val="20"/>
        </w:rPr>
        <w:t xml:space="preserve">Por lo tanto, si la escuela representa un problema, una carga, y no es una inversión que se vea una ganancia inmediata, mientras se está viviendo necesidades, carencias por la falta de recursos económicos, una salida fácil es abandonar la escuela. </w:t>
      </w:r>
      <w:r w:rsidR="00412F78">
        <w:rPr>
          <w:rFonts w:ascii="Arial" w:hAnsi="Arial" w:cs="Arial"/>
          <w:sz w:val="20"/>
          <w:szCs w:val="20"/>
        </w:rPr>
        <w:t xml:space="preserve">  </w:t>
      </w:r>
    </w:p>
    <w:p w:rsidR="00D54CCA" w:rsidRDefault="00D54CCA" w:rsidP="00E1142B">
      <w:pPr>
        <w:spacing w:line="240" w:lineRule="auto"/>
        <w:jc w:val="both"/>
        <w:rPr>
          <w:rFonts w:ascii="Arial" w:hAnsi="Arial" w:cs="Arial"/>
          <w:sz w:val="20"/>
          <w:szCs w:val="20"/>
        </w:rPr>
      </w:pPr>
      <w:r>
        <w:rPr>
          <w:rFonts w:ascii="Arial" w:hAnsi="Arial" w:cs="Arial"/>
          <w:sz w:val="20"/>
          <w:szCs w:val="20"/>
        </w:rPr>
        <w:t>El rezago</w:t>
      </w:r>
      <w:r w:rsidR="00261274">
        <w:rPr>
          <w:rFonts w:ascii="Arial" w:hAnsi="Arial" w:cs="Arial"/>
          <w:sz w:val="20"/>
          <w:szCs w:val="20"/>
        </w:rPr>
        <w:t xml:space="preserve"> educativo es un fenómeno que no es exclusivo de esta comunidad, es una construcción social que tiene que ver con la ideología dominante, </w:t>
      </w:r>
      <w:r>
        <w:rPr>
          <w:rFonts w:ascii="Arial" w:hAnsi="Arial" w:cs="Arial"/>
          <w:sz w:val="20"/>
          <w:szCs w:val="20"/>
        </w:rPr>
        <w:t xml:space="preserve">las políticas públicas, </w:t>
      </w:r>
      <w:r w:rsidR="00261274">
        <w:rPr>
          <w:rFonts w:ascii="Arial" w:hAnsi="Arial" w:cs="Arial"/>
          <w:sz w:val="20"/>
          <w:szCs w:val="20"/>
        </w:rPr>
        <w:t xml:space="preserve">el sistema de exclusión social, las pocas oportunidades </w:t>
      </w:r>
      <w:r w:rsidR="00CB5439">
        <w:rPr>
          <w:rFonts w:ascii="Arial" w:hAnsi="Arial" w:cs="Arial"/>
          <w:sz w:val="20"/>
          <w:szCs w:val="20"/>
        </w:rPr>
        <w:t xml:space="preserve">económicas </w:t>
      </w:r>
      <w:r>
        <w:rPr>
          <w:rFonts w:ascii="Arial" w:hAnsi="Arial" w:cs="Arial"/>
          <w:sz w:val="20"/>
          <w:szCs w:val="20"/>
        </w:rPr>
        <w:t xml:space="preserve">y culturales que </w:t>
      </w:r>
      <w:r w:rsidR="00261274">
        <w:rPr>
          <w:rFonts w:ascii="Arial" w:hAnsi="Arial" w:cs="Arial"/>
          <w:sz w:val="20"/>
          <w:szCs w:val="20"/>
        </w:rPr>
        <w:t xml:space="preserve">conforman y </w:t>
      </w:r>
      <w:r w:rsidR="00CB5439">
        <w:rPr>
          <w:rFonts w:ascii="Arial" w:hAnsi="Arial" w:cs="Arial"/>
          <w:sz w:val="20"/>
          <w:szCs w:val="20"/>
        </w:rPr>
        <w:t xml:space="preserve">que </w:t>
      </w:r>
      <w:r w:rsidR="00261274">
        <w:rPr>
          <w:rFonts w:ascii="Arial" w:hAnsi="Arial" w:cs="Arial"/>
          <w:sz w:val="20"/>
          <w:szCs w:val="20"/>
        </w:rPr>
        <w:t>son el escenario dónde cada comunidad van construyendo sus expectativas que tienen con respecto a su vida, a la escuela, a su nivel educativo</w:t>
      </w:r>
      <w:r>
        <w:rPr>
          <w:rFonts w:ascii="Arial" w:hAnsi="Arial" w:cs="Arial"/>
          <w:sz w:val="20"/>
          <w:szCs w:val="20"/>
        </w:rPr>
        <w:t>.</w:t>
      </w:r>
    </w:p>
    <w:p w:rsidR="0073206A" w:rsidRPr="00670EB0" w:rsidRDefault="0070102B" w:rsidP="006530A0">
      <w:pPr>
        <w:spacing w:line="240" w:lineRule="auto"/>
        <w:jc w:val="both"/>
        <w:rPr>
          <w:rFonts w:ascii="Arial Rounded MT Bold" w:hAnsi="Arial Rounded MT Bold" w:cs="Arial"/>
          <w:sz w:val="20"/>
          <w:szCs w:val="20"/>
        </w:rPr>
      </w:pPr>
      <w:r>
        <w:rPr>
          <w:rFonts w:ascii="Arial Rounded MT Bold" w:hAnsi="Arial Rounded MT Bold" w:cs="Arial"/>
          <w:sz w:val="20"/>
          <w:szCs w:val="20"/>
        </w:rPr>
        <w:t>BIBLIOGRAFÍ</w:t>
      </w:r>
      <w:r w:rsidRPr="00670EB0">
        <w:rPr>
          <w:rFonts w:ascii="Arial Rounded MT Bold" w:hAnsi="Arial Rounded MT Bold" w:cs="Arial"/>
          <w:sz w:val="20"/>
          <w:szCs w:val="20"/>
        </w:rPr>
        <w:t>A</w:t>
      </w:r>
    </w:p>
    <w:p w:rsidR="00741408" w:rsidRPr="00AC6B7C" w:rsidRDefault="00741408" w:rsidP="00AC6B7C">
      <w:pPr>
        <w:spacing w:line="240" w:lineRule="auto"/>
        <w:jc w:val="both"/>
        <w:rPr>
          <w:rFonts w:ascii="Arial" w:hAnsi="Arial" w:cs="Arial"/>
          <w:sz w:val="20"/>
          <w:szCs w:val="20"/>
        </w:rPr>
      </w:pPr>
      <w:r w:rsidRPr="00AC6B7C">
        <w:rPr>
          <w:rFonts w:ascii="Arial" w:hAnsi="Arial" w:cs="Arial"/>
          <w:sz w:val="20"/>
          <w:szCs w:val="20"/>
        </w:rPr>
        <w:t>C</w:t>
      </w:r>
      <w:r w:rsidR="006F7282" w:rsidRPr="00AC6B7C">
        <w:rPr>
          <w:rFonts w:ascii="Arial" w:hAnsi="Arial" w:cs="Arial"/>
          <w:sz w:val="20"/>
          <w:szCs w:val="20"/>
        </w:rPr>
        <w:t>astorina, J. A</w:t>
      </w:r>
      <w:r w:rsidRPr="00AC6B7C">
        <w:rPr>
          <w:rFonts w:ascii="Arial" w:hAnsi="Arial" w:cs="Arial"/>
          <w:sz w:val="20"/>
          <w:szCs w:val="20"/>
        </w:rPr>
        <w:t xml:space="preserve">. (Compilador), (2003) </w:t>
      </w:r>
      <w:r w:rsidR="006F7282" w:rsidRPr="00AC6B7C">
        <w:rPr>
          <w:rFonts w:ascii="Arial" w:hAnsi="Arial" w:cs="Arial"/>
          <w:sz w:val="20"/>
          <w:szCs w:val="20"/>
        </w:rPr>
        <w:t>“</w:t>
      </w:r>
      <w:r w:rsidRPr="00AC6B7C">
        <w:rPr>
          <w:rFonts w:ascii="Arial" w:hAnsi="Arial" w:cs="Arial"/>
          <w:i/>
          <w:sz w:val="20"/>
          <w:szCs w:val="20"/>
        </w:rPr>
        <w:t>Representaciones sociales. Problemas teóricos y conocimientos infantiles</w:t>
      </w:r>
      <w:r w:rsidR="006F7282" w:rsidRPr="00AC6B7C">
        <w:rPr>
          <w:rFonts w:ascii="Arial" w:hAnsi="Arial" w:cs="Arial"/>
          <w:i/>
          <w:sz w:val="20"/>
          <w:szCs w:val="20"/>
        </w:rPr>
        <w:t>”</w:t>
      </w:r>
      <w:r w:rsidRPr="00AC6B7C">
        <w:rPr>
          <w:rFonts w:ascii="Arial" w:hAnsi="Arial" w:cs="Arial"/>
          <w:sz w:val="20"/>
          <w:szCs w:val="20"/>
        </w:rPr>
        <w:t xml:space="preserve">. España, Ed. Gedisa. </w:t>
      </w:r>
    </w:p>
    <w:p w:rsidR="00AC6B7C" w:rsidRPr="00AC6B7C" w:rsidRDefault="00AC6B7C" w:rsidP="00AC6B7C">
      <w:pPr>
        <w:spacing w:line="240" w:lineRule="auto"/>
        <w:jc w:val="both"/>
        <w:rPr>
          <w:rFonts w:ascii="Arial" w:hAnsi="Arial" w:cs="Arial"/>
          <w:sz w:val="20"/>
          <w:szCs w:val="20"/>
        </w:rPr>
      </w:pPr>
      <w:r w:rsidRPr="00AC6B7C">
        <w:rPr>
          <w:rFonts w:ascii="Arial" w:hAnsi="Arial" w:cs="Arial"/>
          <w:sz w:val="20"/>
          <w:szCs w:val="20"/>
        </w:rPr>
        <w:t xml:space="preserve">Escalante, G.P. </w:t>
      </w:r>
      <w:proofErr w:type="spellStart"/>
      <w:r w:rsidRPr="00AC6B7C">
        <w:rPr>
          <w:rFonts w:ascii="Arial" w:hAnsi="Arial" w:cs="Arial"/>
          <w:sz w:val="20"/>
          <w:szCs w:val="20"/>
        </w:rPr>
        <w:t>Gonzalbo</w:t>
      </w:r>
      <w:proofErr w:type="spellEnd"/>
      <w:r w:rsidRPr="00AC6B7C">
        <w:rPr>
          <w:rFonts w:ascii="Arial" w:hAnsi="Arial" w:cs="Arial"/>
          <w:sz w:val="20"/>
          <w:szCs w:val="20"/>
        </w:rPr>
        <w:t xml:space="preserve">, A.P, de Estrada, </w:t>
      </w:r>
      <w:proofErr w:type="spellStart"/>
      <w:r w:rsidRPr="00AC6B7C">
        <w:rPr>
          <w:rFonts w:ascii="Arial" w:hAnsi="Arial" w:cs="Arial"/>
          <w:sz w:val="20"/>
          <w:szCs w:val="20"/>
        </w:rPr>
        <w:t>Dorothy</w:t>
      </w:r>
      <w:proofErr w:type="spellEnd"/>
      <w:r w:rsidRPr="00AC6B7C">
        <w:rPr>
          <w:rFonts w:ascii="Arial" w:hAnsi="Arial" w:cs="Arial"/>
          <w:sz w:val="20"/>
          <w:szCs w:val="20"/>
        </w:rPr>
        <w:t xml:space="preserve">, </w:t>
      </w:r>
      <w:proofErr w:type="spellStart"/>
      <w:r w:rsidRPr="00AC6B7C">
        <w:rPr>
          <w:rFonts w:ascii="Arial" w:hAnsi="Arial" w:cs="Arial"/>
          <w:sz w:val="20"/>
          <w:szCs w:val="20"/>
        </w:rPr>
        <w:t>Staples</w:t>
      </w:r>
      <w:proofErr w:type="gramStart"/>
      <w:r w:rsidRPr="00AC6B7C">
        <w:rPr>
          <w:rFonts w:ascii="Arial" w:hAnsi="Arial" w:cs="Arial"/>
          <w:sz w:val="20"/>
          <w:szCs w:val="20"/>
        </w:rPr>
        <w:t>,A</w:t>
      </w:r>
      <w:proofErr w:type="spellEnd"/>
      <w:proofErr w:type="gramEnd"/>
      <w:r w:rsidRPr="00AC6B7C">
        <w:rPr>
          <w:rFonts w:ascii="Arial" w:hAnsi="Arial" w:cs="Arial"/>
          <w:sz w:val="20"/>
          <w:szCs w:val="20"/>
        </w:rPr>
        <w:t xml:space="preserve">. </w:t>
      </w:r>
      <w:proofErr w:type="spellStart"/>
      <w:r w:rsidRPr="00AC6B7C">
        <w:rPr>
          <w:rFonts w:ascii="Arial" w:hAnsi="Arial" w:cs="Arial"/>
          <w:sz w:val="20"/>
          <w:szCs w:val="20"/>
        </w:rPr>
        <w:t>Loyo,E</w:t>
      </w:r>
      <w:proofErr w:type="spellEnd"/>
      <w:r w:rsidRPr="00AC6B7C">
        <w:rPr>
          <w:rFonts w:ascii="Arial" w:hAnsi="Arial" w:cs="Arial"/>
          <w:sz w:val="20"/>
          <w:szCs w:val="20"/>
        </w:rPr>
        <w:t xml:space="preserve">. </w:t>
      </w:r>
      <w:proofErr w:type="spellStart"/>
      <w:r w:rsidRPr="00AC6B7C">
        <w:rPr>
          <w:rFonts w:ascii="Arial" w:hAnsi="Arial" w:cs="Arial"/>
          <w:sz w:val="20"/>
          <w:szCs w:val="20"/>
        </w:rPr>
        <w:t>Greaves</w:t>
      </w:r>
      <w:proofErr w:type="spellEnd"/>
      <w:r w:rsidRPr="00AC6B7C">
        <w:rPr>
          <w:rFonts w:ascii="Arial" w:hAnsi="Arial" w:cs="Arial"/>
          <w:sz w:val="20"/>
          <w:szCs w:val="20"/>
        </w:rPr>
        <w:t>, C. y Vázquez J. (2010) “</w:t>
      </w:r>
      <w:r w:rsidRPr="00AC6B7C">
        <w:rPr>
          <w:rFonts w:ascii="Arial" w:hAnsi="Arial" w:cs="Arial"/>
          <w:i/>
          <w:sz w:val="20"/>
          <w:szCs w:val="20"/>
        </w:rPr>
        <w:t>La educación en México”</w:t>
      </w:r>
      <w:r w:rsidRPr="00AC6B7C">
        <w:rPr>
          <w:rFonts w:ascii="Arial" w:hAnsi="Arial" w:cs="Arial"/>
          <w:sz w:val="20"/>
          <w:szCs w:val="20"/>
        </w:rPr>
        <w:t xml:space="preserve">. México, El colegio de México. </w:t>
      </w:r>
    </w:p>
    <w:p w:rsidR="00741408" w:rsidRPr="00AC6B7C" w:rsidRDefault="00741408" w:rsidP="00AC6B7C">
      <w:pPr>
        <w:spacing w:line="240" w:lineRule="auto"/>
        <w:jc w:val="both"/>
        <w:rPr>
          <w:rFonts w:ascii="Arial" w:hAnsi="Arial" w:cs="Arial"/>
          <w:sz w:val="20"/>
          <w:szCs w:val="20"/>
        </w:rPr>
      </w:pPr>
      <w:proofErr w:type="spellStart"/>
      <w:r w:rsidRPr="00AC6B7C">
        <w:rPr>
          <w:rFonts w:ascii="Arial" w:hAnsi="Arial" w:cs="Arial"/>
          <w:sz w:val="20"/>
          <w:szCs w:val="20"/>
        </w:rPr>
        <w:t>J</w:t>
      </w:r>
      <w:r w:rsidR="006F7282" w:rsidRPr="00AC6B7C">
        <w:rPr>
          <w:rFonts w:ascii="Arial" w:hAnsi="Arial" w:cs="Arial"/>
          <w:sz w:val="20"/>
          <w:szCs w:val="20"/>
        </w:rPr>
        <w:t>odelet</w:t>
      </w:r>
      <w:proofErr w:type="spellEnd"/>
      <w:r w:rsidR="006F7282" w:rsidRPr="00AC6B7C">
        <w:rPr>
          <w:rFonts w:ascii="Arial" w:hAnsi="Arial" w:cs="Arial"/>
          <w:sz w:val="20"/>
          <w:szCs w:val="20"/>
        </w:rPr>
        <w:t>, D.</w:t>
      </w:r>
      <w:r w:rsidRPr="00AC6B7C">
        <w:rPr>
          <w:rFonts w:ascii="Arial" w:hAnsi="Arial" w:cs="Arial"/>
          <w:sz w:val="20"/>
          <w:szCs w:val="20"/>
        </w:rPr>
        <w:t xml:space="preserve"> y G</w:t>
      </w:r>
      <w:r w:rsidR="006F7282" w:rsidRPr="00AC6B7C">
        <w:rPr>
          <w:rFonts w:ascii="Arial" w:hAnsi="Arial" w:cs="Arial"/>
          <w:sz w:val="20"/>
          <w:szCs w:val="20"/>
        </w:rPr>
        <w:t>uerrero, T. J. A.</w:t>
      </w:r>
      <w:r w:rsidRPr="00AC6B7C">
        <w:rPr>
          <w:rFonts w:ascii="Arial" w:hAnsi="Arial" w:cs="Arial"/>
          <w:sz w:val="20"/>
          <w:szCs w:val="20"/>
        </w:rPr>
        <w:t xml:space="preserve"> (2000) </w:t>
      </w:r>
      <w:r w:rsidR="006F7282" w:rsidRPr="00AC6B7C">
        <w:rPr>
          <w:rFonts w:ascii="Arial" w:hAnsi="Arial" w:cs="Arial"/>
          <w:sz w:val="20"/>
          <w:szCs w:val="20"/>
        </w:rPr>
        <w:t>“</w:t>
      </w:r>
      <w:r w:rsidRPr="00AC6B7C">
        <w:rPr>
          <w:rFonts w:ascii="Arial" w:hAnsi="Arial" w:cs="Arial"/>
          <w:i/>
          <w:sz w:val="20"/>
          <w:szCs w:val="20"/>
        </w:rPr>
        <w:t>Develando la cultura. Estudios en representaciones sociales</w:t>
      </w:r>
      <w:r w:rsidR="006F7282" w:rsidRPr="00AC6B7C">
        <w:rPr>
          <w:rFonts w:ascii="Arial" w:hAnsi="Arial" w:cs="Arial"/>
          <w:i/>
          <w:sz w:val="20"/>
          <w:szCs w:val="20"/>
        </w:rPr>
        <w:t>”</w:t>
      </w:r>
      <w:r w:rsidRPr="00AC6B7C">
        <w:rPr>
          <w:rFonts w:ascii="Arial" w:hAnsi="Arial" w:cs="Arial"/>
          <w:sz w:val="20"/>
          <w:szCs w:val="20"/>
        </w:rPr>
        <w:t>. México, UNAM</w:t>
      </w:r>
    </w:p>
    <w:p w:rsidR="00741408" w:rsidRPr="00AC6B7C" w:rsidRDefault="00741408" w:rsidP="00AC6B7C">
      <w:pPr>
        <w:spacing w:line="240" w:lineRule="auto"/>
        <w:jc w:val="both"/>
        <w:rPr>
          <w:rFonts w:ascii="Arial" w:hAnsi="Arial" w:cs="Arial"/>
          <w:sz w:val="20"/>
          <w:szCs w:val="20"/>
        </w:rPr>
      </w:pPr>
      <w:proofErr w:type="spellStart"/>
      <w:r w:rsidRPr="00AC6B7C">
        <w:rPr>
          <w:rFonts w:ascii="Arial" w:hAnsi="Arial" w:cs="Arial"/>
          <w:sz w:val="20"/>
          <w:szCs w:val="20"/>
        </w:rPr>
        <w:t>J</w:t>
      </w:r>
      <w:r w:rsidR="006F7282" w:rsidRPr="00AC6B7C">
        <w:rPr>
          <w:rFonts w:ascii="Arial" w:hAnsi="Arial" w:cs="Arial"/>
          <w:sz w:val="20"/>
          <w:szCs w:val="20"/>
        </w:rPr>
        <w:t>odelet</w:t>
      </w:r>
      <w:proofErr w:type="spellEnd"/>
      <w:r w:rsidR="006F7282" w:rsidRPr="00AC6B7C">
        <w:rPr>
          <w:rFonts w:ascii="Arial" w:hAnsi="Arial" w:cs="Arial"/>
          <w:sz w:val="20"/>
          <w:szCs w:val="20"/>
        </w:rPr>
        <w:t>, D.</w:t>
      </w:r>
      <w:r w:rsidRPr="00AC6B7C">
        <w:rPr>
          <w:rFonts w:ascii="Arial" w:hAnsi="Arial" w:cs="Arial"/>
          <w:sz w:val="20"/>
          <w:szCs w:val="20"/>
        </w:rPr>
        <w:t xml:space="preserve"> (1988) </w:t>
      </w:r>
      <w:r w:rsidR="006F7282" w:rsidRPr="00AC6B7C">
        <w:rPr>
          <w:rFonts w:ascii="Arial" w:hAnsi="Arial" w:cs="Arial"/>
          <w:sz w:val="20"/>
          <w:szCs w:val="20"/>
        </w:rPr>
        <w:t>“</w:t>
      </w:r>
      <w:r w:rsidRPr="00AC6B7C">
        <w:rPr>
          <w:rFonts w:ascii="Arial" w:hAnsi="Arial" w:cs="Arial"/>
          <w:i/>
          <w:sz w:val="20"/>
          <w:szCs w:val="20"/>
        </w:rPr>
        <w:t>La representación social: fenómeno, concepto y teoría</w:t>
      </w:r>
      <w:r w:rsidR="006F7282" w:rsidRPr="00AC6B7C">
        <w:rPr>
          <w:rFonts w:ascii="Arial" w:hAnsi="Arial" w:cs="Arial"/>
          <w:i/>
          <w:sz w:val="20"/>
          <w:szCs w:val="20"/>
        </w:rPr>
        <w:t>”</w:t>
      </w:r>
      <w:r w:rsidRPr="00AC6B7C">
        <w:rPr>
          <w:rFonts w:ascii="Arial" w:hAnsi="Arial" w:cs="Arial"/>
          <w:sz w:val="20"/>
          <w:szCs w:val="20"/>
        </w:rPr>
        <w:t xml:space="preserve">, en </w:t>
      </w:r>
      <w:proofErr w:type="spellStart"/>
      <w:r w:rsidRPr="00AC6B7C">
        <w:rPr>
          <w:rFonts w:ascii="Arial" w:hAnsi="Arial" w:cs="Arial"/>
          <w:sz w:val="20"/>
          <w:szCs w:val="20"/>
        </w:rPr>
        <w:t>Moscovici</w:t>
      </w:r>
      <w:proofErr w:type="spellEnd"/>
      <w:r w:rsidRPr="00AC6B7C">
        <w:rPr>
          <w:rFonts w:ascii="Arial" w:hAnsi="Arial" w:cs="Arial"/>
          <w:sz w:val="20"/>
          <w:szCs w:val="20"/>
        </w:rPr>
        <w:t xml:space="preserve">, </w:t>
      </w:r>
      <w:proofErr w:type="spellStart"/>
      <w:r w:rsidRPr="00AC6B7C">
        <w:rPr>
          <w:rFonts w:ascii="Arial" w:hAnsi="Arial" w:cs="Arial"/>
          <w:sz w:val="20"/>
          <w:szCs w:val="20"/>
        </w:rPr>
        <w:t>Serge</w:t>
      </w:r>
      <w:proofErr w:type="spellEnd"/>
      <w:r w:rsidRPr="00AC6B7C">
        <w:rPr>
          <w:rFonts w:ascii="Arial" w:hAnsi="Arial" w:cs="Arial"/>
          <w:sz w:val="20"/>
          <w:szCs w:val="20"/>
        </w:rPr>
        <w:t>. Psicología social II. Argentina, Ed. Paidos.1a. Reimpresión</w:t>
      </w:r>
      <w:proofErr w:type="gramStart"/>
      <w:r w:rsidRPr="00AC6B7C">
        <w:rPr>
          <w:rFonts w:ascii="Arial" w:hAnsi="Arial" w:cs="Arial"/>
          <w:sz w:val="20"/>
          <w:szCs w:val="20"/>
        </w:rPr>
        <w:t>..</w:t>
      </w:r>
      <w:proofErr w:type="gramEnd"/>
    </w:p>
    <w:p w:rsidR="00741408" w:rsidRPr="00AC6B7C" w:rsidRDefault="00741408" w:rsidP="00AC6B7C">
      <w:pPr>
        <w:spacing w:line="240" w:lineRule="auto"/>
        <w:jc w:val="both"/>
        <w:rPr>
          <w:rFonts w:ascii="Arial" w:hAnsi="Arial" w:cs="Arial"/>
          <w:sz w:val="20"/>
          <w:szCs w:val="20"/>
        </w:rPr>
      </w:pPr>
      <w:r w:rsidRPr="00AC6B7C">
        <w:rPr>
          <w:rFonts w:ascii="Arial" w:hAnsi="Arial" w:cs="Arial"/>
          <w:sz w:val="20"/>
          <w:szCs w:val="20"/>
        </w:rPr>
        <w:t>M</w:t>
      </w:r>
      <w:r w:rsidR="006F7282" w:rsidRPr="00AC6B7C">
        <w:rPr>
          <w:rFonts w:ascii="Arial" w:hAnsi="Arial" w:cs="Arial"/>
          <w:sz w:val="20"/>
          <w:szCs w:val="20"/>
        </w:rPr>
        <w:t xml:space="preserve">artin, F. C. </w:t>
      </w:r>
      <w:r w:rsidRPr="00AC6B7C">
        <w:rPr>
          <w:rFonts w:ascii="Arial" w:hAnsi="Arial" w:cs="Arial"/>
          <w:sz w:val="20"/>
          <w:szCs w:val="20"/>
        </w:rPr>
        <w:t xml:space="preserve">(2003) </w:t>
      </w:r>
      <w:r w:rsidR="006F7282" w:rsidRPr="00AC6B7C">
        <w:rPr>
          <w:rFonts w:ascii="Arial" w:hAnsi="Arial" w:cs="Arial"/>
          <w:sz w:val="20"/>
          <w:szCs w:val="20"/>
        </w:rPr>
        <w:t>“</w:t>
      </w:r>
      <w:r w:rsidRPr="00AC6B7C">
        <w:rPr>
          <w:rFonts w:ascii="Arial" w:hAnsi="Arial" w:cs="Arial"/>
          <w:i/>
          <w:sz w:val="20"/>
          <w:szCs w:val="20"/>
        </w:rPr>
        <w:t>Crisis y emigración en la subjetividad cubana</w:t>
      </w:r>
      <w:r w:rsidR="006F7282" w:rsidRPr="00AC6B7C">
        <w:rPr>
          <w:rFonts w:ascii="Arial" w:hAnsi="Arial" w:cs="Arial"/>
          <w:i/>
          <w:sz w:val="20"/>
          <w:szCs w:val="20"/>
        </w:rPr>
        <w:t>”</w:t>
      </w:r>
      <w:r w:rsidRPr="00AC6B7C">
        <w:rPr>
          <w:rFonts w:ascii="Arial" w:hAnsi="Arial" w:cs="Arial"/>
          <w:sz w:val="20"/>
          <w:szCs w:val="20"/>
        </w:rPr>
        <w:t xml:space="preserve">, en </w:t>
      </w:r>
      <w:proofErr w:type="spellStart"/>
      <w:r w:rsidRPr="00AC6B7C">
        <w:rPr>
          <w:rFonts w:ascii="Arial" w:hAnsi="Arial" w:cs="Arial"/>
          <w:i/>
          <w:sz w:val="20"/>
          <w:szCs w:val="20"/>
        </w:rPr>
        <w:t>Psic</w:t>
      </w:r>
      <w:proofErr w:type="spellEnd"/>
      <w:r w:rsidRPr="00AC6B7C">
        <w:rPr>
          <w:rFonts w:ascii="Arial" w:hAnsi="Arial" w:cs="Arial"/>
          <w:i/>
          <w:sz w:val="20"/>
          <w:szCs w:val="20"/>
        </w:rPr>
        <w:t>. Soc</w:t>
      </w:r>
      <w:r w:rsidRPr="00AC6B7C">
        <w:rPr>
          <w:rFonts w:ascii="Arial" w:hAnsi="Arial" w:cs="Arial"/>
          <w:sz w:val="20"/>
          <w:szCs w:val="20"/>
        </w:rPr>
        <w:t>. Revista Internacional de Psicología Social /Vol.1, No. 2 enero-junio de 2003.</w:t>
      </w:r>
    </w:p>
    <w:p w:rsidR="0063747C" w:rsidRPr="00AC6B7C" w:rsidRDefault="006F7282" w:rsidP="00AC6B7C">
      <w:pPr>
        <w:spacing w:line="240" w:lineRule="auto"/>
        <w:jc w:val="both"/>
        <w:rPr>
          <w:rFonts w:ascii="Arial" w:hAnsi="Arial" w:cs="Arial"/>
          <w:sz w:val="20"/>
          <w:szCs w:val="20"/>
        </w:rPr>
      </w:pPr>
      <w:proofErr w:type="spellStart"/>
      <w:r w:rsidRPr="00AC6B7C">
        <w:rPr>
          <w:rFonts w:ascii="Arial" w:hAnsi="Arial" w:cs="Arial"/>
          <w:sz w:val="20"/>
          <w:szCs w:val="20"/>
        </w:rPr>
        <w:t>Moscovici</w:t>
      </w:r>
      <w:proofErr w:type="spellEnd"/>
      <w:r w:rsidRPr="00AC6B7C">
        <w:rPr>
          <w:rFonts w:ascii="Arial" w:hAnsi="Arial" w:cs="Arial"/>
          <w:sz w:val="20"/>
          <w:szCs w:val="20"/>
        </w:rPr>
        <w:t>, S</w:t>
      </w:r>
      <w:r w:rsidR="0063747C" w:rsidRPr="00AC6B7C">
        <w:rPr>
          <w:rFonts w:ascii="Arial" w:hAnsi="Arial" w:cs="Arial"/>
          <w:sz w:val="20"/>
          <w:szCs w:val="20"/>
        </w:rPr>
        <w:t xml:space="preserve">. (1979) </w:t>
      </w:r>
      <w:r w:rsidRPr="00AC6B7C">
        <w:rPr>
          <w:rFonts w:ascii="Arial" w:hAnsi="Arial" w:cs="Arial"/>
          <w:sz w:val="20"/>
          <w:szCs w:val="20"/>
        </w:rPr>
        <w:t>“</w:t>
      </w:r>
      <w:r w:rsidR="0063747C" w:rsidRPr="00AC6B7C">
        <w:rPr>
          <w:rFonts w:ascii="Arial" w:hAnsi="Arial" w:cs="Arial"/>
          <w:i/>
          <w:sz w:val="20"/>
          <w:szCs w:val="20"/>
        </w:rPr>
        <w:t>El psicoanálisis su imagen y su público</w:t>
      </w:r>
      <w:r w:rsidRPr="00AC6B7C">
        <w:rPr>
          <w:rFonts w:ascii="Arial" w:hAnsi="Arial" w:cs="Arial"/>
          <w:i/>
          <w:sz w:val="20"/>
          <w:szCs w:val="20"/>
        </w:rPr>
        <w:t>”</w:t>
      </w:r>
      <w:r w:rsidR="0063747C" w:rsidRPr="00AC6B7C">
        <w:rPr>
          <w:rFonts w:ascii="Arial" w:hAnsi="Arial" w:cs="Arial"/>
          <w:sz w:val="20"/>
          <w:szCs w:val="20"/>
        </w:rPr>
        <w:t>. Argentina, Editorial Huemul.</w:t>
      </w:r>
    </w:p>
    <w:p w:rsidR="00AC6B7C" w:rsidRPr="00AC6B7C" w:rsidRDefault="0063747C" w:rsidP="00AC6B7C">
      <w:pPr>
        <w:spacing w:line="240" w:lineRule="auto"/>
        <w:jc w:val="both"/>
        <w:rPr>
          <w:rFonts w:ascii="Arial" w:hAnsi="Arial" w:cs="Arial"/>
          <w:sz w:val="20"/>
          <w:szCs w:val="20"/>
        </w:rPr>
      </w:pPr>
      <w:proofErr w:type="spellStart"/>
      <w:r w:rsidRPr="00AC6B7C">
        <w:rPr>
          <w:rFonts w:ascii="Arial" w:hAnsi="Arial" w:cs="Arial"/>
          <w:sz w:val="20"/>
          <w:szCs w:val="20"/>
        </w:rPr>
        <w:t>M</w:t>
      </w:r>
      <w:r w:rsidR="006F7282" w:rsidRPr="00AC6B7C">
        <w:rPr>
          <w:rFonts w:ascii="Arial" w:hAnsi="Arial" w:cs="Arial"/>
          <w:sz w:val="20"/>
          <w:szCs w:val="20"/>
        </w:rPr>
        <w:t>oscovici</w:t>
      </w:r>
      <w:proofErr w:type="spellEnd"/>
      <w:r w:rsidR="006F7282" w:rsidRPr="00AC6B7C">
        <w:rPr>
          <w:rFonts w:ascii="Arial" w:hAnsi="Arial" w:cs="Arial"/>
          <w:sz w:val="20"/>
          <w:szCs w:val="20"/>
        </w:rPr>
        <w:t>, S.</w:t>
      </w:r>
      <w:r w:rsidRPr="00AC6B7C">
        <w:rPr>
          <w:rFonts w:ascii="Arial" w:hAnsi="Arial" w:cs="Arial"/>
          <w:sz w:val="20"/>
          <w:szCs w:val="20"/>
        </w:rPr>
        <w:t xml:space="preserve"> (1991) </w:t>
      </w:r>
      <w:r w:rsidR="006F7282" w:rsidRPr="00AC6B7C">
        <w:rPr>
          <w:rFonts w:ascii="Arial" w:hAnsi="Arial" w:cs="Arial"/>
          <w:sz w:val="20"/>
          <w:szCs w:val="20"/>
        </w:rPr>
        <w:t>“</w:t>
      </w:r>
      <w:r w:rsidRPr="00AC6B7C">
        <w:rPr>
          <w:rFonts w:ascii="Arial" w:hAnsi="Arial" w:cs="Arial"/>
          <w:i/>
          <w:sz w:val="20"/>
          <w:szCs w:val="20"/>
        </w:rPr>
        <w:t>Psicología social I</w:t>
      </w:r>
      <w:r w:rsidR="006F7282" w:rsidRPr="00AC6B7C">
        <w:rPr>
          <w:rFonts w:ascii="Arial" w:hAnsi="Arial" w:cs="Arial"/>
          <w:i/>
          <w:sz w:val="20"/>
          <w:szCs w:val="20"/>
        </w:rPr>
        <w:t>”</w:t>
      </w:r>
      <w:r w:rsidRPr="00AC6B7C">
        <w:rPr>
          <w:rFonts w:ascii="Arial" w:hAnsi="Arial" w:cs="Arial"/>
          <w:sz w:val="20"/>
          <w:szCs w:val="20"/>
        </w:rPr>
        <w:t xml:space="preserve">. </w:t>
      </w:r>
      <w:r w:rsidR="006F7282" w:rsidRPr="00AC6B7C">
        <w:rPr>
          <w:rFonts w:ascii="Arial" w:hAnsi="Arial" w:cs="Arial"/>
          <w:sz w:val="20"/>
          <w:szCs w:val="20"/>
        </w:rPr>
        <w:t xml:space="preserve">(2da. Reimpresión). </w:t>
      </w:r>
      <w:r w:rsidRPr="00AC6B7C">
        <w:rPr>
          <w:rFonts w:ascii="Arial" w:hAnsi="Arial" w:cs="Arial"/>
          <w:sz w:val="20"/>
          <w:szCs w:val="20"/>
        </w:rPr>
        <w:t xml:space="preserve">España, Editorial </w:t>
      </w:r>
      <w:proofErr w:type="spellStart"/>
      <w:r w:rsidRPr="00AC6B7C">
        <w:rPr>
          <w:rFonts w:ascii="Arial" w:hAnsi="Arial" w:cs="Arial"/>
          <w:sz w:val="20"/>
          <w:szCs w:val="20"/>
        </w:rPr>
        <w:t>Paidos</w:t>
      </w:r>
      <w:proofErr w:type="spellEnd"/>
      <w:r w:rsidRPr="00AC6B7C">
        <w:rPr>
          <w:rFonts w:ascii="Arial" w:hAnsi="Arial" w:cs="Arial"/>
          <w:sz w:val="20"/>
          <w:szCs w:val="20"/>
        </w:rPr>
        <w:t>.</w:t>
      </w:r>
    </w:p>
    <w:p w:rsidR="0063747C" w:rsidRDefault="006F7282" w:rsidP="00AC6B7C">
      <w:pPr>
        <w:spacing w:line="240" w:lineRule="auto"/>
        <w:jc w:val="both"/>
        <w:rPr>
          <w:rFonts w:ascii="Arial" w:hAnsi="Arial" w:cs="Arial"/>
          <w:sz w:val="20"/>
          <w:szCs w:val="20"/>
        </w:rPr>
      </w:pPr>
      <w:proofErr w:type="spellStart"/>
      <w:r w:rsidRPr="00AC6B7C">
        <w:rPr>
          <w:rFonts w:ascii="Arial" w:hAnsi="Arial" w:cs="Arial"/>
          <w:sz w:val="20"/>
          <w:szCs w:val="20"/>
        </w:rPr>
        <w:t>Moscovici</w:t>
      </w:r>
      <w:proofErr w:type="spellEnd"/>
      <w:r w:rsidRPr="00AC6B7C">
        <w:rPr>
          <w:rFonts w:ascii="Arial" w:hAnsi="Arial" w:cs="Arial"/>
          <w:sz w:val="20"/>
          <w:szCs w:val="20"/>
        </w:rPr>
        <w:t xml:space="preserve">, S. </w:t>
      </w:r>
      <w:r w:rsidR="0063747C" w:rsidRPr="00AC6B7C">
        <w:rPr>
          <w:rFonts w:ascii="Arial" w:hAnsi="Arial" w:cs="Arial"/>
          <w:sz w:val="20"/>
          <w:szCs w:val="20"/>
        </w:rPr>
        <w:t xml:space="preserve">(1986) </w:t>
      </w:r>
      <w:r w:rsidR="0063747C" w:rsidRPr="00AC6B7C">
        <w:rPr>
          <w:rFonts w:ascii="Arial" w:hAnsi="Arial" w:cs="Arial"/>
          <w:i/>
          <w:sz w:val="20"/>
          <w:szCs w:val="20"/>
        </w:rPr>
        <w:t>La era de las representaciones sociales</w:t>
      </w:r>
      <w:r w:rsidR="0063747C" w:rsidRPr="00AC6B7C">
        <w:rPr>
          <w:rFonts w:ascii="Arial" w:hAnsi="Arial" w:cs="Arial"/>
          <w:sz w:val="20"/>
          <w:szCs w:val="20"/>
        </w:rPr>
        <w:t xml:space="preserve">, traducción de </w:t>
      </w:r>
      <w:proofErr w:type="spellStart"/>
      <w:r w:rsidR="0063747C" w:rsidRPr="00AC6B7C">
        <w:rPr>
          <w:rFonts w:ascii="Arial" w:hAnsi="Arial" w:cs="Arial"/>
          <w:sz w:val="20"/>
          <w:szCs w:val="20"/>
        </w:rPr>
        <w:t>Ma</w:t>
      </w:r>
      <w:proofErr w:type="spellEnd"/>
      <w:r w:rsidR="0063747C" w:rsidRPr="00AC6B7C">
        <w:rPr>
          <w:rFonts w:ascii="Arial" w:hAnsi="Arial" w:cs="Arial"/>
          <w:sz w:val="20"/>
          <w:szCs w:val="20"/>
        </w:rPr>
        <w:t xml:space="preserve"> Teresa Acosta</w:t>
      </w:r>
    </w:p>
    <w:p w:rsidR="00AC6B7C" w:rsidRPr="00AC6B7C" w:rsidRDefault="00AC6B7C" w:rsidP="00AC6B7C">
      <w:pPr>
        <w:spacing w:after="0" w:line="240" w:lineRule="auto"/>
        <w:jc w:val="both"/>
        <w:rPr>
          <w:rFonts w:ascii="Arial" w:hAnsi="Arial" w:cs="Arial"/>
          <w:sz w:val="20"/>
          <w:szCs w:val="20"/>
          <w:shd w:val="clear" w:color="auto" w:fill="FFFFFF"/>
        </w:rPr>
      </w:pPr>
      <w:r w:rsidRPr="00AC6B7C">
        <w:rPr>
          <w:rFonts w:ascii="Arial" w:hAnsi="Arial" w:cs="Arial"/>
          <w:sz w:val="20"/>
          <w:szCs w:val="20"/>
          <w:shd w:val="clear" w:color="auto" w:fill="FFFFFF"/>
        </w:rPr>
        <w:t>Ponce, V. (2004)</w:t>
      </w:r>
      <w:r w:rsidRPr="00AC6B7C">
        <w:rPr>
          <w:rFonts w:ascii="Arial" w:hAnsi="Arial" w:cs="Arial"/>
          <w:i/>
          <w:sz w:val="20"/>
          <w:szCs w:val="20"/>
          <w:shd w:val="clear" w:color="auto" w:fill="FFFFFF"/>
        </w:rPr>
        <w:t xml:space="preserve"> Reprobación y fracaso en secundaria. Hacia una reforma integral.</w:t>
      </w:r>
      <w:r w:rsidRPr="00AC6B7C">
        <w:rPr>
          <w:rFonts w:ascii="Arial" w:hAnsi="Arial" w:cs="Arial"/>
          <w:sz w:val="20"/>
          <w:szCs w:val="20"/>
          <w:shd w:val="clear" w:color="auto" w:fill="FFFFFF"/>
        </w:rPr>
        <w:t xml:space="preserve"> Revista de Educación y Desarrollo. Abril-junio. Núm. 2. Pág. 60. </w:t>
      </w:r>
    </w:p>
    <w:p w:rsidR="00AC6B7C" w:rsidRPr="00AC6B7C" w:rsidRDefault="00AC6B7C" w:rsidP="00AC6B7C">
      <w:pPr>
        <w:pStyle w:val="Prrafodelista"/>
        <w:spacing w:after="0" w:line="240" w:lineRule="auto"/>
        <w:ind w:left="757"/>
        <w:jc w:val="both"/>
        <w:rPr>
          <w:rFonts w:ascii="Arial" w:hAnsi="Arial" w:cs="Arial"/>
          <w:sz w:val="20"/>
          <w:szCs w:val="20"/>
          <w:shd w:val="clear" w:color="auto" w:fill="FFFFFF"/>
        </w:rPr>
      </w:pPr>
    </w:p>
    <w:p w:rsidR="00AC6B7C" w:rsidRPr="00AC6B7C" w:rsidRDefault="00AC6B7C" w:rsidP="00AC6B7C">
      <w:pPr>
        <w:spacing w:after="0" w:line="240" w:lineRule="auto"/>
        <w:jc w:val="both"/>
        <w:rPr>
          <w:rFonts w:ascii="Arial" w:hAnsi="Arial" w:cs="Arial"/>
          <w:sz w:val="20"/>
          <w:szCs w:val="20"/>
          <w:shd w:val="clear" w:color="auto" w:fill="FFFFFF"/>
        </w:rPr>
      </w:pPr>
      <w:r w:rsidRPr="00AC6B7C">
        <w:rPr>
          <w:rFonts w:ascii="Arial" w:hAnsi="Arial" w:cs="Arial"/>
          <w:sz w:val="20"/>
          <w:szCs w:val="20"/>
          <w:shd w:val="clear" w:color="auto" w:fill="FFFFFF"/>
        </w:rPr>
        <w:t xml:space="preserve">Ruiz, M.M. (2009) </w:t>
      </w:r>
      <w:r w:rsidRPr="00AC6B7C">
        <w:rPr>
          <w:rFonts w:ascii="Arial" w:hAnsi="Arial" w:cs="Arial"/>
          <w:i/>
          <w:sz w:val="20"/>
          <w:szCs w:val="20"/>
          <w:shd w:val="clear" w:color="auto" w:fill="FFFFFF"/>
        </w:rPr>
        <w:t xml:space="preserve">Otra educación: Aprendizajes sociales y producción de saberes </w:t>
      </w:r>
      <w:r w:rsidRPr="00AC6B7C">
        <w:rPr>
          <w:rFonts w:ascii="Arial" w:hAnsi="Arial" w:cs="Arial"/>
          <w:sz w:val="20"/>
          <w:szCs w:val="20"/>
          <w:shd w:val="clear" w:color="auto" w:fill="FFFFFF"/>
        </w:rPr>
        <w:t xml:space="preserve">(1ª ed.) </w:t>
      </w:r>
      <w:r w:rsidRPr="00AC6B7C">
        <w:rPr>
          <w:rFonts w:ascii="Arial" w:hAnsi="Arial" w:cs="Arial"/>
          <w:i/>
          <w:sz w:val="20"/>
          <w:szCs w:val="20"/>
          <w:shd w:val="clear" w:color="auto" w:fill="FFFFFF"/>
        </w:rPr>
        <w:t xml:space="preserve"> </w:t>
      </w:r>
      <w:r w:rsidRPr="00AC6B7C">
        <w:rPr>
          <w:rFonts w:ascii="Arial" w:hAnsi="Arial" w:cs="Arial"/>
          <w:sz w:val="20"/>
          <w:szCs w:val="20"/>
          <w:shd w:val="clear" w:color="auto" w:fill="FFFFFF"/>
        </w:rPr>
        <w:t>México, Universidad Iberoamericana</w:t>
      </w:r>
    </w:p>
    <w:p w:rsidR="00AC6B7C" w:rsidRDefault="0063747C" w:rsidP="00AC6B7C">
      <w:pPr>
        <w:pStyle w:val="NormalWeb"/>
        <w:jc w:val="both"/>
        <w:rPr>
          <w:rFonts w:ascii="Arial" w:hAnsi="Arial" w:cs="Arial"/>
          <w:sz w:val="20"/>
          <w:szCs w:val="20"/>
        </w:rPr>
      </w:pPr>
      <w:r w:rsidRPr="00AC6B7C">
        <w:rPr>
          <w:rFonts w:ascii="Arial" w:hAnsi="Arial" w:cs="Arial"/>
          <w:sz w:val="20"/>
          <w:szCs w:val="20"/>
        </w:rPr>
        <w:t xml:space="preserve">Secretaría General, (2013). </w:t>
      </w:r>
      <w:r w:rsidRPr="00AC6B7C">
        <w:rPr>
          <w:rFonts w:ascii="Arial" w:hAnsi="Arial" w:cs="Arial"/>
          <w:i/>
          <w:sz w:val="20"/>
          <w:szCs w:val="20"/>
        </w:rPr>
        <w:t>Ley general de educación, nueva ley publicada en el diario oficial de la federación</w:t>
      </w:r>
      <w:r w:rsidR="00AC6B7C" w:rsidRPr="00AC6B7C">
        <w:rPr>
          <w:rFonts w:ascii="Arial" w:hAnsi="Arial" w:cs="Arial"/>
          <w:i/>
          <w:sz w:val="20"/>
          <w:szCs w:val="20"/>
        </w:rPr>
        <w:t>.</w:t>
      </w:r>
      <w:r w:rsidRPr="00AC6B7C">
        <w:rPr>
          <w:rFonts w:ascii="Arial" w:hAnsi="Arial" w:cs="Arial"/>
          <w:i/>
          <w:sz w:val="20"/>
          <w:szCs w:val="20"/>
        </w:rPr>
        <w:t xml:space="preserve"> </w:t>
      </w:r>
      <w:r w:rsidR="00AC6B7C" w:rsidRPr="00AC6B7C">
        <w:rPr>
          <w:rFonts w:ascii="Arial" w:hAnsi="Arial" w:cs="Arial"/>
          <w:sz w:val="20"/>
          <w:szCs w:val="20"/>
        </w:rPr>
        <w:t xml:space="preserve"> El 13 de julio de 201</w:t>
      </w:r>
      <w:r w:rsidRPr="00AC6B7C">
        <w:rPr>
          <w:rFonts w:ascii="Arial" w:hAnsi="Arial" w:cs="Arial"/>
          <w:sz w:val="20"/>
          <w:szCs w:val="20"/>
        </w:rPr>
        <w:t>3.</w:t>
      </w:r>
    </w:p>
    <w:p w:rsidR="0063747C" w:rsidRPr="00AC6B7C" w:rsidRDefault="0063747C" w:rsidP="00AC6B7C">
      <w:pPr>
        <w:pStyle w:val="NormalWeb"/>
        <w:jc w:val="both"/>
        <w:rPr>
          <w:rFonts w:ascii="Arial" w:hAnsi="Arial" w:cs="Arial"/>
          <w:sz w:val="20"/>
          <w:szCs w:val="20"/>
        </w:rPr>
      </w:pPr>
      <w:proofErr w:type="spellStart"/>
      <w:r w:rsidRPr="00AC6B7C">
        <w:rPr>
          <w:rFonts w:ascii="Arial" w:hAnsi="Arial" w:cs="Arial"/>
          <w:sz w:val="20"/>
          <w:szCs w:val="20"/>
        </w:rPr>
        <w:lastRenderedPageBreak/>
        <w:t>Taracena</w:t>
      </w:r>
      <w:proofErr w:type="spellEnd"/>
      <w:r w:rsidR="00AC6B7C" w:rsidRPr="00AC6B7C">
        <w:rPr>
          <w:rFonts w:ascii="Arial" w:hAnsi="Arial" w:cs="Arial"/>
          <w:sz w:val="20"/>
          <w:szCs w:val="20"/>
        </w:rPr>
        <w:t>,</w:t>
      </w:r>
      <w:r w:rsidRPr="00AC6B7C">
        <w:rPr>
          <w:rFonts w:ascii="Arial" w:hAnsi="Arial" w:cs="Arial"/>
          <w:sz w:val="20"/>
          <w:szCs w:val="20"/>
        </w:rPr>
        <w:t xml:space="preserve"> R. (2007) </w:t>
      </w:r>
      <w:r w:rsidR="00AC6B7C" w:rsidRPr="00AC6B7C">
        <w:rPr>
          <w:rFonts w:ascii="Arial" w:hAnsi="Arial" w:cs="Arial"/>
          <w:sz w:val="20"/>
          <w:szCs w:val="20"/>
        </w:rPr>
        <w:t>“</w:t>
      </w:r>
      <w:r w:rsidRPr="00AC6B7C">
        <w:rPr>
          <w:rFonts w:ascii="Arial" w:hAnsi="Arial" w:cs="Arial"/>
          <w:i/>
          <w:sz w:val="20"/>
          <w:szCs w:val="20"/>
        </w:rPr>
        <w:t>Problemas sociales de salud y educación. Un enfoque cualitativo de investigación</w:t>
      </w:r>
      <w:r w:rsidR="00AC6B7C" w:rsidRPr="00AC6B7C">
        <w:rPr>
          <w:rFonts w:ascii="Arial" w:hAnsi="Arial" w:cs="Arial"/>
          <w:i/>
          <w:sz w:val="20"/>
          <w:szCs w:val="20"/>
        </w:rPr>
        <w:t>”</w:t>
      </w:r>
      <w:r w:rsidRPr="00AC6B7C">
        <w:rPr>
          <w:rFonts w:ascii="Arial" w:hAnsi="Arial" w:cs="Arial"/>
          <w:i/>
          <w:sz w:val="20"/>
          <w:szCs w:val="20"/>
        </w:rPr>
        <w:t>.</w:t>
      </w:r>
      <w:r w:rsidR="00AC6B7C" w:rsidRPr="00AC6B7C">
        <w:rPr>
          <w:rFonts w:ascii="Arial" w:hAnsi="Arial" w:cs="Arial"/>
          <w:sz w:val="20"/>
          <w:szCs w:val="20"/>
        </w:rPr>
        <w:t xml:space="preserve"> México: Ed. Universidad N</w:t>
      </w:r>
      <w:r w:rsidRPr="00AC6B7C">
        <w:rPr>
          <w:rFonts w:ascii="Arial" w:hAnsi="Arial" w:cs="Arial"/>
          <w:sz w:val="20"/>
          <w:szCs w:val="20"/>
        </w:rPr>
        <w:t>acional autónoma de México.</w:t>
      </w:r>
    </w:p>
    <w:p w:rsidR="0063747C" w:rsidRPr="00AC6B7C" w:rsidRDefault="0063747C" w:rsidP="00AC6B7C">
      <w:pPr>
        <w:spacing w:line="240" w:lineRule="auto"/>
        <w:jc w:val="both"/>
        <w:rPr>
          <w:rFonts w:ascii="Arial" w:hAnsi="Arial" w:cs="Arial"/>
          <w:sz w:val="20"/>
          <w:szCs w:val="20"/>
        </w:rPr>
      </w:pPr>
    </w:p>
    <w:p w:rsidR="00741408" w:rsidRDefault="00741408" w:rsidP="00741408">
      <w:pPr>
        <w:jc w:val="both"/>
        <w:rPr>
          <w:rFonts w:ascii="Arial" w:hAnsi="Arial"/>
        </w:rPr>
      </w:pPr>
    </w:p>
    <w:p w:rsidR="00741408" w:rsidRDefault="00741408" w:rsidP="006530A0">
      <w:pPr>
        <w:spacing w:line="240" w:lineRule="auto"/>
        <w:jc w:val="both"/>
        <w:rPr>
          <w:rFonts w:ascii="Arial" w:hAnsi="Arial" w:cs="Arial"/>
          <w:sz w:val="20"/>
          <w:szCs w:val="20"/>
        </w:rPr>
      </w:pPr>
    </w:p>
    <w:p w:rsidR="0073206A" w:rsidRDefault="0073206A" w:rsidP="006530A0">
      <w:pPr>
        <w:spacing w:line="240" w:lineRule="auto"/>
        <w:jc w:val="both"/>
        <w:rPr>
          <w:rFonts w:ascii="Arial" w:hAnsi="Arial" w:cs="Arial"/>
          <w:sz w:val="20"/>
          <w:szCs w:val="20"/>
        </w:rPr>
      </w:pPr>
    </w:p>
    <w:p w:rsidR="0073206A" w:rsidRPr="006530A0" w:rsidRDefault="0073206A" w:rsidP="006530A0">
      <w:pPr>
        <w:spacing w:line="240" w:lineRule="auto"/>
        <w:jc w:val="both"/>
        <w:rPr>
          <w:rFonts w:ascii="Arial" w:hAnsi="Arial" w:cs="Arial"/>
          <w:sz w:val="20"/>
          <w:szCs w:val="20"/>
        </w:rPr>
      </w:pPr>
    </w:p>
    <w:p w:rsidR="006A4966" w:rsidRPr="006530A0" w:rsidRDefault="006A4966" w:rsidP="006530A0">
      <w:pPr>
        <w:pStyle w:val="Textoindependiente"/>
        <w:spacing w:line="240" w:lineRule="auto"/>
        <w:rPr>
          <w:rFonts w:cs="Arial"/>
          <w:sz w:val="20"/>
        </w:rPr>
      </w:pPr>
      <w:r w:rsidRPr="006530A0">
        <w:rPr>
          <w:rFonts w:cs="Arial"/>
          <w:sz w:val="20"/>
        </w:rPr>
        <w:t xml:space="preserve"> </w:t>
      </w:r>
    </w:p>
    <w:p w:rsidR="006A4966" w:rsidRPr="006530A0" w:rsidRDefault="006A4966" w:rsidP="006530A0">
      <w:pPr>
        <w:shd w:val="clear" w:color="auto" w:fill="FFFFFF"/>
        <w:spacing w:after="0" w:line="240" w:lineRule="auto"/>
        <w:jc w:val="both"/>
        <w:rPr>
          <w:rFonts w:ascii="Arial" w:hAnsi="Arial" w:cs="Arial"/>
          <w:sz w:val="20"/>
          <w:szCs w:val="20"/>
        </w:rPr>
      </w:pPr>
    </w:p>
    <w:p w:rsidR="006A4966" w:rsidRPr="006530A0" w:rsidRDefault="006A4966" w:rsidP="006530A0">
      <w:pPr>
        <w:shd w:val="clear" w:color="auto" w:fill="FFFFFF"/>
        <w:spacing w:after="0" w:line="240" w:lineRule="auto"/>
        <w:jc w:val="both"/>
        <w:rPr>
          <w:rFonts w:ascii="Arial" w:hAnsi="Arial" w:cs="Arial"/>
          <w:sz w:val="20"/>
          <w:szCs w:val="20"/>
        </w:rPr>
      </w:pPr>
    </w:p>
    <w:p w:rsidR="008129BB" w:rsidRPr="006530A0" w:rsidRDefault="008129BB" w:rsidP="006530A0">
      <w:pPr>
        <w:spacing w:before="480" w:after="240" w:line="240" w:lineRule="auto"/>
        <w:jc w:val="both"/>
        <w:rPr>
          <w:rFonts w:ascii="Arial" w:hAnsi="Arial" w:cs="Arial"/>
          <w:sz w:val="20"/>
          <w:szCs w:val="20"/>
        </w:rPr>
      </w:pPr>
    </w:p>
    <w:p w:rsidR="008633D4" w:rsidRPr="006530A0" w:rsidRDefault="008633D4" w:rsidP="006530A0">
      <w:pPr>
        <w:spacing w:line="240" w:lineRule="auto"/>
        <w:rPr>
          <w:rFonts w:ascii="Arial" w:hAnsi="Arial" w:cs="Arial"/>
          <w:sz w:val="20"/>
          <w:szCs w:val="20"/>
        </w:rPr>
      </w:pPr>
    </w:p>
    <w:p w:rsidR="001F12A6" w:rsidRPr="006530A0" w:rsidRDefault="001F12A6" w:rsidP="006530A0">
      <w:pPr>
        <w:spacing w:line="240" w:lineRule="auto"/>
        <w:rPr>
          <w:rFonts w:ascii="Arial" w:hAnsi="Arial" w:cs="Arial"/>
          <w:sz w:val="20"/>
          <w:szCs w:val="20"/>
        </w:rPr>
      </w:pPr>
    </w:p>
    <w:sectPr w:rsidR="001F12A6" w:rsidRPr="006530A0" w:rsidSect="00F365B6">
      <w:headerReference w:type="even" r:id="rId9"/>
      <w:headerReference w:type="default" r:id="rId10"/>
      <w:footerReference w:type="even" r:id="rId11"/>
      <w:footerReference w:type="default" r:id="rId12"/>
      <w:headerReference w:type="first" r:id="rId13"/>
      <w:footerReference w:type="first" r:id="rId14"/>
      <w:pgSz w:w="12240" w:h="15840" w:code="1"/>
      <w:pgMar w:top="1701" w:right="1701" w:bottom="1701"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2AD0" w:rsidRDefault="000A2AD0" w:rsidP="00F46E23">
      <w:pPr>
        <w:spacing w:after="0" w:line="240" w:lineRule="auto"/>
      </w:pPr>
      <w:r>
        <w:separator/>
      </w:r>
    </w:p>
  </w:endnote>
  <w:endnote w:type="continuationSeparator" w:id="0">
    <w:p w:rsidR="000A2AD0" w:rsidRDefault="000A2AD0" w:rsidP="00F46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17FB" w:rsidRDefault="00DC17F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3969802"/>
      <w:docPartObj>
        <w:docPartGallery w:val="Page Numbers (Bottom of Page)"/>
        <w:docPartUnique/>
      </w:docPartObj>
    </w:sdtPr>
    <w:sdtEndPr/>
    <w:sdtContent>
      <w:p w:rsidR="00F365B6" w:rsidRDefault="00F365B6">
        <w:pPr>
          <w:pStyle w:val="Piedepgina"/>
          <w:jc w:val="center"/>
        </w:pPr>
        <w:r>
          <w:fldChar w:fldCharType="begin"/>
        </w:r>
        <w:r>
          <w:instrText>PAGE   \* MERGEFORMAT</w:instrText>
        </w:r>
        <w:r>
          <w:fldChar w:fldCharType="separate"/>
        </w:r>
        <w:r w:rsidR="00DC17FB" w:rsidRPr="00DC17FB">
          <w:rPr>
            <w:noProof/>
            <w:lang w:val="es-ES"/>
          </w:rPr>
          <w:t>1</w:t>
        </w:r>
        <w:r>
          <w:fldChar w:fldCharType="end"/>
        </w:r>
      </w:p>
    </w:sdtContent>
  </w:sdt>
  <w:p w:rsidR="00F46E23" w:rsidRDefault="00F46E2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17FB" w:rsidRDefault="00DC17F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2AD0" w:rsidRDefault="000A2AD0" w:rsidP="00F46E23">
      <w:pPr>
        <w:spacing w:after="0" w:line="240" w:lineRule="auto"/>
      </w:pPr>
      <w:r>
        <w:separator/>
      </w:r>
    </w:p>
  </w:footnote>
  <w:footnote w:type="continuationSeparator" w:id="0">
    <w:p w:rsidR="000A2AD0" w:rsidRDefault="000A2AD0" w:rsidP="00F46E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17FB" w:rsidRDefault="00DC17F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17FB" w:rsidRDefault="00DC17FB" w:rsidP="00DC17FB">
    <w:pPr>
      <w:pStyle w:val="Encabezado"/>
    </w:pPr>
    <w:r w:rsidRPr="00546DE4">
      <w:rPr>
        <w:noProof/>
        <w:lang w:eastAsia="es-MX"/>
      </w:rPr>
      <w:drawing>
        <wp:inline distT="0" distB="0" distL="0" distR="0">
          <wp:extent cx="5649595" cy="1153795"/>
          <wp:effectExtent l="0" t="0" r="8255" b="8255"/>
          <wp:docPr id="1" name="Imagen 1" descr="cintill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tillo 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9595" cy="1153795"/>
                  </a:xfrm>
                  <a:prstGeom prst="rect">
                    <a:avLst/>
                  </a:prstGeom>
                  <a:noFill/>
                  <a:ln>
                    <a:noFill/>
                  </a:ln>
                </pic:spPr>
              </pic:pic>
            </a:graphicData>
          </a:graphic>
        </wp:inline>
      </w:drawing>
    </w:r>
  </w:p>
  <w:p w:rsidR="00DC17FB" w:rsidRDefault="00DC17FB">
    <w:pPr>
      <w:pStyle w:val="Encabezado"/>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17FB" w:rsidRDefault="00DC17F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B952D1"/>
    <w:multiLevelType w:val="hybridMultilevel"/>
    <w:tmpl w:val="C83E7F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C041D46"/>
    <w:multiLevelType w:val="hybridMultilevel"/>
    <w:tmpl w:val="A02C1E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43500B41"/>
    <w:multiLevelType w:val="hybridMultilevel"/>
    <w:tmpl w:val="CA7C9AFA"/>
    <w:lvl w:ilvl="0" w:tplc="080A0001">
      <w:start w:val="1"/>
      <w:numFmt w:val="bullet"/>
      <w:lvlText w:val=""/>
      <w:lvlJc w:val="left"/>
      <w:pPr>
        <w:ind w:left="757" w:hanging="360"/>
      </w:pPr>
      <w:rPr>
        <w:rFonts w:ascii="Symbol" w:hAnsi="Symbol" w:hint="default"/>
      </w:rPr>
    </w:lvl>
    <w:lvl w:ilvl="1" w:tplc="080A0003" w:tentative="1">
      <w:start w:val="1"/>
      <w:numFmt w:val="bullet"/>
      <w:lvlText w:val="o"/>
      <w:lvlJc w:val="left"/>
      <w:pPr>
        <w:ind w:left="1477" w:hanging="360"/>
      </w:pPr>
      <w:rPr>
        <w:rFonts w:ascii="Courier New" w:hAnsi="Courier New" w:cs="Courier New" w:hint="default"/>
      </w:rPr>
    </w:lvl>
    <w:lvl w:ilvl="2" w:tplc="080A0005" w:tentative="1">
      <w:start w:val="1"/>
      <w:numFmt w:val="bullet"/>
      <w:lvlText w:val=""/>
      <w:lvlJc w:val="left"/>
      <w:pPr>
        <w:ind w:left="2197" w:hanging="360"/>
      </w:pPr>
      <w:rPr>
        <w:rFonts w:ascii="Wingdings" w:hAnsi="Wingdings" w:hint="default"/>
      </w:rPr>
    </w:lvl>
    <w:lvl w:ilvl="3" w:tplc="080A0001" w:tentative="1">
      <w:start w:val="1"/>
      <w:numFmt w:val="bullet"/>
      <w:lvlText w:val=""/>
      <w:lvlJc w:val="left"/>
      <w:pPr>
        <w:ind w:left="2917" w:hanging="360"/>
      </w:pPr>
      <w:rPr>
        <w:rFonts w:ascii="Symbol" w:hAnsi="Symbol" w:hint="default"/>
      </w:rPr>
    </w:lvl>
    <w:lvl w:ilvl="4" w:tplc="080A0003" w:tentative="1">
      <w:start w:val="1"/>
      <w:numFmt w:val="bullet"/>
      <w:lvlText w:val="o"/>
      <w:lvlJc w:val="left"/>
      <w:pPr>
        <w:ind w:left="3637" w:hanging="360"/>
      </w:pPr>
      <w:rPr>
        <w:rFonts w:ascii="Courier New" w:hAnsi="Courier New" w:cs="Courier New" w:hint="default"/>
      </w:rPr>
    </w:lvl>
    <w:lvl w:ilvl="5" w:tplc="080A0005" w:tentative="1">
      <w:start w:val="1"/>
      <w:numFmt w:val="bullet"/>
      <w:lvlText w:val=""/>
      <w:lvlJc w:val="left"/>
      <w:pPr>
        <w:ind w:left="4357" w:hanging="360"/>
      </w:pPr>
      <w:rPr>
        <w:rFonts w:ascii="Wingdings" w:hAnsi="Wingdings" w:hint="default"/>
      </w:rPr>
    </w:lvl>
    <w:lvl w:ilvl="6" w:tplc="080A0001" w:tentative="1">
      <w:start w:val="1"/>
      <w:numFmt w:val="bullet"/>
      <w:lvlText w:val=""/>
      <w:lvlJc w:val="left"/>
      <w:pPr>
        <w:ind w:left="5077" w:hanging="360"/>
      </w:pPr>
      <w:rPr>
        <w:rFonts w:ascii="Symbol" w:hAnsi="Symbol" w:hint="default"/>
      </w:rPr>
    </w:lvl>
    <w:lvl w:ilvl="7" w:tplc="080A0003" w:tentative="1">
      <w:start w:val="1"/>
      <w:numFmt w:val="bullet"/>
      <w:lvlText w:val="o"/>
      <w:lvlJc w:val="left"/>
      <w:pPr>
        <w:ind w:left="5797" w:hanging="360"/>
      </w:pPr>
      <w:rPr>
        <w:rFonts w:ascii="Courier New" w:hAnsi="Courier New" w:cs="Courier New" w:hint="default"/>
      </w:rPr>
    </w:lvl>
    <w:lvl w:ilvl="8" w:tplc="080A0005" w:tentative="1">
      <w:start w:val="1"/>
      <w:numFmt w:val="bullet"/>
      <w:lvlText w:val=""/>
      <w:lvlJc w:val="left"/>
      <w:pPr>
        <w:ind w:left="6517" w:hanging="360"/>
      </w:pPr>
      <w:rPr>
        <w:rFonts w:ascii="Wingdings" w:hAnsi="Wingdings" w:hint="default"/>
      </w:rPr>
    </w:lvl>
  </w:abstractNum>
  <w:abstractNum w:abstractNumId="3">
    <w:nsid w:val="63AD3B2B"/>
    <w:multiLevelType w:val="hybridMultilevel"/>
    <w:tmpl w:val="3766C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6461CCD"/>
    <w:multiLevelType w:val="hybridMultilevel"/>
    <w:tmpl w:val="5ABE97E8"/>
    <w:lvl w:ilvl="0" w:tplc="0884FBCA">
      <w:start w:val="1"/>
      <w:numFmt w:val="decimal"/>
      <w:lvlText w:val="%1."/>
      <w:lvlJc w:val="left"/>
      <w:pPr>
        <w:ind w:left="720" w:hanging="360"/>
      </w:pPr>
      <w:rPr>
        <w:color w:val="auto"/>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AD354CB"/>
    <w:multiLevelType w:val="hybridMultilevel"/>
    <w:tmpl w:val="D608AC1A"/>
    <w:lvl w:ilvl="0" w:tplc="1236F86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0"/>
  </w:num>
  <w:num w:numId="2">
    <w:abstractNumId w:val="3"/>
  </w:num>
  <w:num w:numId="3">
    <w:abstractNumId w:val="4"/>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1A3"/>
    <w:rsid w:val="000A2AD0"/>
    <w:rsid w:val="00102F39"/>
    <w:rsid w:val="001B210E"/>
    <w:rsid w:val="001F12A6"/>
    <w:rsid w:val="0021296A"/>
    <w:rsid w:val="00241620"/>
    <w:rsid w:val="00261274"/>
    <w:rsid w:val="002E58A9"/>
    <w:rsid w:val="00362560"/>
    <w:rsid w:val="00411562"/>
    <w:rsid w:val="00412F78"/>
    <w:rsid w:val="00422B24"/>
    <w:rsid w:val="00431B83"/>
    <w:rsid w:val="00453A4D"/>
    <w:rsid w:val="00472317"/>
    <w:rsid w:val="004D08B2"/>
    <w:rsid w:val="00590098"/>
    <w:rsid w:val="005D01E0"/>
    <w:rsid w:val="0063747C"/>
    <w:rsid w:val="006530A0"/>
    <w:rsid w:val="00670EB0"/>
    <w:rsid w:val="006A4966"/>
    <w:rsid w:val="006A7945"/>
    <w:rsid w:val="006D1F60"/>
    <w:rsid w:val="006F7282"/>
    <w:rsid w:val="0070102B"/>
    <w:rsid w:val="0073206A"/>
    <w:rsid w:val="00741408"/>
    <w:rsid w:val="007606E5"/>
    <w:rsid w:val="00771418"/>
    <w:rsid w:val="007F33E7"/>
    <w:rsid w:val="008129BB"/>
    <w:rsid w:val="008633D4"/>
    <w:rsid w:val="009214B6"/>
    <w:rsid w:val="009631FE"/>
    <w:rsid w:val="009C1BEB"/>
    <w:rsid w:val="00A471A3"/>
    <w:rsid w:val="00AC6B7C"/>
    <w:rsid w:val="00B01D1F"/>
    <w:rsid w:val="00BF5934"/>
    <w:rsid w:val="00C0398A"/>
    <w:rsid w:val="00CB5439"/>
    <w:rsid w:val="00D54CCA"/>
    <w:rsid w:val="00DC17FB"/>
    <w:rsid w:val="00DE2AD8"/>
    <w:rsid w:val="00E1142B"/>
    <w:rsid w:val="00E32781"/>
    <w:rsid w:val="00EC36E9"/>
    <w:rsid w:val="00F365B6"/>
    <w:rsid w:val="00F46E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0F93A73F-0866-43D6-8E5E-F914F7995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F12A6"/>
    <w:pPr>
      <w:ind w:left="720"/>
      <w:contextualSpacing/>
    </w:pPr>
  </w:style>
  <w:style w:type="paragraph" w:styleId="Textoindependiente">
    <w:name w:val="Body Text"/>
    <w:basedOn w:val="Normal"/>
    <w:link w:val="TextoindependienteCar"/>
    <w:rsid w:val="006A4966"/>
    <w:pPr>
      <w:spacing w:after="0" w:line="480" w:lineRule="auto"/>
      <w:jc w:val="both"/>
    </w:pPr>
    <w:rPr>
      <w:rFonts w:ascii="Arial" w:eastAsia="Times New Roman" w:hAnsi="Arial" w:cs="Times New Roman"/>
      <w:kern w:val="32"/>
      <w:sz w:val="28"/>
      <w:szCs w:val="20"/>
      <w:lang w:eastAsia="es-ES"/>
    </w:rPr>
  </w:style>
  <w:style w:type="character" w:customStyle="1" w:styleId="TextoindependienteCar">
    <w:name w:val="Texto independiente Car"/>
    <w:basedOn w:val="Fuentedeprrafopredeter"/>
    <w:link w:val="Textoindependiente"/>
    <w:rsid w:val="006A4966"/>
    <w:rPr>
      <w:rFonts w:ascii="Arial" w:eastAsia="Times New Roman" w:hAnsi="Arial" w:cs="Times New Roman"/>
      <w:kern w:val="32"/>
      <w:sz w:val="28"/>
      <w:szCs w:val="20"/>
      <w:lang w:eastAsia="es-ES"/>
    </w:rPr>
  </w:style>
  <w:style w:type="character" w:styleId="Hipervnculo">
    <w:name w:val="Hyperlink"/>
    <w:basedOn w:val="Fuentedeprrafopredeter"/>
    <w:uiPriority w:val="99"/>
    <w:unhideWhenUsed/>
    <w:rsid w:val="006D1F60"/>
    <w:rPr>
      <w:color w:val="0563C1" w:themeColor="hyperlink"/>
      <w:u w:val="single"/>
    </w:rPr>
  </w:style>
  <w:style w:type="paragraph" w:styleId="NormalWeb">
    <w:name w:val="Normal (Web)"/>
    <w:basedOn w:val="Normal"/>
    <w:uiPriority w:val="99"/>
    <w:unhideWhenUsed/>
    <w:rsid w:val="0063747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nhideWhenUsed/>
    <w:rsid w:val="00F46E23"/>
    <w:pPr>
      <w:tabs>
        <w:tab w:val="center" w:pos="4419"/>
        <w:tab w:val="right" w:pos="8838"/>
      </w:tabs>
      <w:spacing w:after="0" w:line="240" w:lineRule="auto"/>
    </w:pPr>
  </w:style>
  <w:style w:type="character" w:customStyle="1" w:styleId="EncabezadoCar">
    <w:name w:val="Encabezado Car"/>
    <w:basedOn w:val="Fuentedeprrafopredeter"/>
    <w:link w:val="Encabezado"/>
    <w:rsid w:val="00F46E23"/>
  </w:style>
  <w:style w:type="paragraph" w:styleId="Piedepgina">
    <w:name w:val="footer"/>
    <w:basedOn w:val="Normal"/>
    <w:link w:val="PiedepginaCar"/>
    <w:uiPriority w:val="99"/>
    <w:unhideWhenUsed/>
    <w:rsid w:val="00F46E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6E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000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ralesjbar@yahoo.com.mx"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8BF30-9FEE-4C7E-A945-87F319898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5</Pages>
  <Words>1966</Words>
  <Characters>10819</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efrain gutierrez chavez</cp:lastModifiedBy>
  <cp:revision>14</cp:revision>
  <dcterms:created xsi:type="dcterms:W3CDTF">2015-04-12T21:48:00Z</dcterms:created>
  <dcterms:modified xsi:type="dcterms:W3CDTF">2015-04-29T17:44:00Z</dcterms:modified>
</cp:coreProperties>
</file>